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3E2" w:rsidRDefault="00A773E2">
      <w:pPr>
        <w:ind w:right="1417"/>
        <w:jc w:val="both"/>
      </w:pPr>
    </w:p>
    <w:p w:rsidR="00A773E2" w:rsidRDefault="00A773E2">
      <w:pPr>
        <w:ind w:right="1417"/>
        <w:jc w:val="both"/>
      </w:pPr>
    </w:p>
    <w:p w:rsidR="00A773E2" w:rsidRDefault="00A773E2">
      <w:pPr>
        <w:ind w:right="1417"/>
        <w:jc w:val="both"/>
      </w:pPr>
    </w:p>
    <w:p w:rsidR="00A773E2" w:rsidRDefault="00A773E2">
      <w:pPr>
        <w:ind w:right="1417"/>
        <w:jc w:val="both"/>
      </w:pPr>
    </w:p>
    <w:p w:rsidR="00A773E2" w:rsidRDefault="00A773E2">
      <w:pPr>
        <w:ind w:right="1417"/>
        <w:jc w:val="both"/>
      </w:pPr>
    </w:p>
    <w:p w:rsidR="00A773E2" w:rsidRDefault="00A773E2">
      <w:pPr>
        <w:ind w:right="1417"/>
        <w:jc w:val="both"/>
      </w:pPr>
    </w:p>
    <w:p w:rsidR="00A773E2" w:rsidRDefault="00A773E2">
      <w:pPr>
        <w:jc w:val="both"/>
      </w:pPr>
    </w:p>
    <w:p w:rsidR="00A773E2" w:rsidRDefault="00A773E2">
      <w:pPr>
        <w:pStyle w:val="Zpat"/>
        <w:tabs>
          <w:tab w:val="clear" w:pos="4536"/>
          <w:tab w:val="clear" w:pos="9072"/>
        </w:tabs>
        <w:spacing w:before="120"/>
        <w:jc w:val="both"/>
        <w:rPr>
          <w:rFonts w:ascii="Arial" w:hAnsi="Arial" w:cs="Arial"/>
          <w:b/>
          <w:bCs w:val="0"/>
        </w:rPr>
      </w:pPr>
      <w:r>
        <w:rPr>
          <w:rFonts w:ascii="Arial" w:hAnsi="Arial" w:cs="Arial"/>
          <w:b/>
          <w:bCs w:val="0"/>
        </w:rPr>
        <w:t>OBSAH:</w:t>
      </w:r>
    </w:p>
    <w:p w:rsidR="00A773E2" w:rsidRDefault="00A773E2" w:rsidP="00A773E2">
      <w:pPr>
        <w:pStyle w:val="Zpat"/>
        <w:numPr>
          <w:ilvl w:val="0"/>
          <w:numId w:val="1"/>
        </w:numPr>
        <w:tabs>
          <w:tab w:val="clear" w:pos="4536"/>
          <w:tab w:val="clear" w:pos="9072"/>
        </w:tabs>
        <w:spacing w:before="120"/>
        <w:jc w:val="both"/>
        <w:rPr>
          <w:rFonts w:ascii="Arial" w:hAnsi="Arial" w:cs="Arial"/>
          <w:b/>
          <w:bCs w:val="0"/>
          <w:sz w:val="20"/>
        </w:rPr>
      </w:pPr>
      <w:r>
        <w:rPr>
          <w:rFonts w:ascii="Arial" w:hAnsi="Arial" w:cs="Arial"/>
          <w:b/>
          <w:bCs w:val="0"/>
          <w:sz w:val="20"/>
        </w:rPr>
        <w:t>Úvod</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sz w:val="20"/>
        </w:rPr>
        <w:t>Základní údaje</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sz w:val="20"/>
        </w:rPr>
        <w:t>Projektové podklady</w:t>
      </w:r>
    </w:p>
    <w:p w:rsidR="00A773E2" w:rsidRDefault="00A773E2"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Projektovaná kapacita, sortiment</w:t>
      </w:r>
      <w:r w:rsidR="003C4A3A">
        <w:rPr>
          <w:rFonts w:ascii="Arial" w:hAnsi="Arial" w:cs="Arial"/>
          <w:b/>
          <w:sz w:val="20"/>
        </w:rPr>
        <w:t>, pracovníci</w:t>
      </w:r>
    </w:p>
    <w:p w:rsidR="00A773E2" w:rsidRDefault="00A773E2"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Dispoziční řešení, popis technologie</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bCs w:val="0"/>
          <w:sz w:val="20"/>
        </w:rPr>
        <w:t>Dispoziční řešení</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bCs w:val="0"/>
          <w:sz w:val="20"/>
        </w:rPr>
        <w:t>Popis technologie</w:t>
      </w:r>
    </w:p>
    <w:p w:rsidR="00A773E2" w:rsidRDefault="00A773E2"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Technologické zařízení</w:t>
      </w:r>
    </w:p>
    <w:p w:rsidR="00A773E2" w:rsidRDefault="00A773E2"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Zásobování, manipulace s materiálem, odpady</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bCs w:val="0"/>
          <w:sz w:val="20"/>
        </w:rPr>
        <w:t>Zásobování</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bCs w:val="0"/>
          <w:sz w:val="20"/>
        </w:rPr>
        <w:t>Manipulace s materiálem</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bCs w:val="0"/>
          <w:sz w:val="20"/>
        </w:rPr>
        <w:t>Odpady</w:t>
      </w:r>
    </w:p>
    <w:p w:rsidR="00A773E2" w:rsidRDefault="00A773E2"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Potřeba energií</w:t>
      </w:r>
    </w:p>
    <w:p w:rsidR="00A773E2" w:rsidRDefault="00A773E2"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Požadavky na profese</w:t>
      </w:r>
    </w:p>
    <w:p w:rsidR="00CF4B47" w:rsidRDefault="00CF4B47"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Stavební připravenost</w:t>
      </w:r>
    </w:p>
    <w:p w:rsidR="00A773E2" w:rsidRDefault="00A773E2"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Péče o životní prostředí</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sz w:val="20"/>
        </w:rPr>
        <w:t>Tuhé a tekuté odpady</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sz w:val="20"/>
        </w:rPr>
        <w:t>Exhalace</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sz w:val="20"/>
        </w:rPr>
        <w:t>Odpadní vody</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sz w:val="20"/>
        </w:rPr>
        <w:t>Hluk</w:t>
      </w:r>
    </w:p>
    <w:p w:rsidR="00A773E2" w:rsidRDefault="00A773E2" w:rsidP="00A773E2">
      <w:pPr>
        <w:pStyle w:val="Zpat"/>
        <w:numPr>
          <w:ilvl w:val="1"/>
          <w:numId w:val="1"/>
        </w:numPr>
        <w:tabs>
          <w:tab w:val="clear" w:pos="4536"/>
          <w:tab w:val="clear" w:pos="9072"/>
        </w:tabs>
        <w:spacing w:before="120"/>
        <w:jc w:val="both"/>
        <w:rPr>
          <w:rFonts w:ascii="Arial" w:hAnsi="Arial" w:cs="Arial"/>
          <w:sz w:val="20"/>
        </w:rPr>
      </w:pPr>
      <w:r>
        <w:rPr>
          <w:rFonts w:ascii="Arial" w:hAnsi="Arial" w:cs="Arial"/>
          <w:sz w:val="20"/>
        </w:rPr>
        <w:t>Sálavé teplo</w:t>
      </w:r>
    </w:p>
    <w:p w:rsidR="00A773E2" w:rsidRDefault="00A773E2"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Péče o bezpečnost práce a technických zařízení</w:t>
      </w:r>
    </w:p>
    <w:p w:rsidR="00A773E2" w:rsidRDefault="00A773E2" w:rsidP="00A773E2">
      <w:pPr>
        <w:pStyle w:val="Zpat"/>
        <w:numPr>
          <w:ilvl w:val="0"/>
          <w:numId w:val="1"/>
        </w:numPr>
        <w:tabs>
          <w:tab w:val="clear" w:pos="4536"/>
          <w:tab w:val="clear" w:pos="9072"/>
        </w:tabs>
        <w:spacing w:before="120"/>
        <w:jc w:val="both"/>
        <w:rPr>
          <w:rFonts w:ascii="Arial" w:hAnsi="Arial" w:cs="Arial"/>
          <w:b/>
          <w:sz w:val="20"/>
        </w:rPr>
      </w:pPr>
      <w:r>
        <w:rPr>
          <w:rFonts w:ascii="Arial" w:hAnsi="Arial" w:cs="Arial"/>
          <w:b/>
          <w:sz w:val="20"/>
        </w:rPr>
        <w:t>Seznam dokumentace</w:t>
      </w:r>
    </w:p>
    <w:p w:rsidR="00A773E2" w:rsidRPr="00C26A7F" w:rsidRDefault="00C26A7F" w:rsidP="00C26A7F">
      <w:pPr>
        <w:pStyle w:val="Zpat"/>
        <w:numPr>
          <w:ilvl w:val="0"/>
          <w:numId w:val="1"/>
        </w:numPr>
        <w:tabs>
          <w:tab w:val="clear" w:pos="4536"/>
          <w:tab w:val="clear" w:pos="9072"/>
        </w:tabs>
        <w:spacing w:before="120"/>
        <w:jc w:val="both"/>
        <w:rPr>
          <w:rFonts w:ascii="Arial" w:hAnsi="Arial" w:cs="Arial"/>
          <w:b/>
          <w:sz w:val="20"/>
        </w:rPr>
      </w:pPr>
      <w:r w:rsidRPr="00C26A7F">
        <w:rPr>
          <w:rFonts w:ascii="Arial" w:hAnsi="Arial" w:cs="Arial"/>
          <w:b/>
          <w:sz w:val="20"/>
        </w:rPr>
        <w:t>Seznam strojů a zařízení</w:t>
      </w:r>
    </w:p>
    <w:p w:rsidR="00A773E2" w:rsidRDefault="00A773E2">
      <w:pPr>
        <w:pStyle w:val="Zpat"/>
        <w:tabs>
          <w:tab w:val="clear" w:pos="4536"/>
          <w:tab w:val="clear" w:pos="9072"/>
        </w:tabs>
        <w:spacing w:before="120"/>
        <w:jc w:val="both"/>
        <w:rPr>
          <w:rFonts w:ascii="Arial" w:hAnsi="Arial" w:cs="Arial"/>
          <w:b/>
          <w:sz w:val="20"/>
        </w:rPr>
      </w:pPr>
    </w:p>
    <w:p w:rsidR="00A773E2" w:rsidRDefault="00A773E2">
      <w:pPr>
        <w:pStyle w:val="Zpat"/>
        <w:tabs>
          <w:tab w:val="clear" w:pos="4536"/>
          <w:tab w:val="clear" w:pos="9072"/>
        </w:tabs>
        <w:spacing w:before="120"/>
        <w:jc w:val="both"/>
        <w:rPr>
          <w:rFonts w:ascii="Arial" w:hAnsi="Arial" w:cs="Arial"/>
          <w:b/>
          <w:sz w:val="20"/>
        </w:rPr>
      </w:pPr>
    </w:p>
    <w:p w:rsidR="00A773E2" w:rsidRDefault="00A773E2">
      <w:pPr>
        <w:pStyle w:val="Zpat"/>
        <w:tabs>
          <w:tab w:val="clear" w:pos="4536"/>
          <w:tab w:val="clear" w:pos="9072"/>
        </w:tabs>
        <w:spacing w:before="120"/>
        <w:jc w:val="both"/>
        <w:rPr>
          <w:rFonts w:ascii="Arial" w:hAnsi="Arial" w:cs="Arial"/>
          <w:b/>
          <w:sz w:val="20"/>
        </w:rPr>
      </w:pPr>
    </w:p>
    <w:p w:rsidR="00A773E2" w:rsidRDefault="00A773E2">
      <w:pPr>
        <w:pStyle w:val="Zpat"/>
        <w:tabs>
          <w:tab w:val="clear" w:pos="4536"/>
          <w:tab w:val="clear" w:pos="9072"/>
        </w:tabs>
        <w:spacing w:before="120"/>
        <w:jc w:val="both"/>
        <w:rPr>
          <w:rFonts w:ascii="Arial" w:hAnsi="Arial" w:cs="Arial"/>
          <w:b/>
          <w:sz w:val="20"/>
        </w:rPr>
      </w:pPr>
    </w:p>
    <w:p w:rsidR="007C556A" w:rsidRDefault="007C556A">
      <w:pPr>
        <w:pStyle w:val="Zpat"/>
        <w:tabs>
          <w:tab w:val="clear" w:pos="4536"/>
          <w:tab w:val="clear" w:pos="9072"/>
        </w:tabs>
        <w:spacing w:before="120"/>
        <w:jc w:val="both"/>
        <w:rPr>
          <w:rFonts w:ascii="Arial" w:hAnsi="Arial" w:cs="Arial"/>
          <w:b/>
          <w:sz w:val="20"/>
        </w:rPr>
      </w:pPr>
    </w:p>
    <w:p w:rsidR="001070DB" w:rsidRDefault="0007639A" w:rsidP="006B0AC8">
      <w:pPr>
        <w:pStyle w:val="Zpat"/>
        <w:tabs>
          <w:tab w:val="clear" w:pos="4536"/>
          <w:tab w:val="clear" w:pos="9072"/>
        </w:tabs>
        <w:spacing w:before="120"/>
        <w:jc w:val="both"/>
        <w:rPr>
          <w:sz w:val="20"/>
        </w:rPr>
      </w:pPr>
      <w:r>
        <w:rPr>
          <w:rFonts w:ascii="Arial" w:hAnsi="Arial" w:cs="Arial"/>
          <w:bCs w:val="0"/>
          <w:i/>
          <w:iCs/>
          <w:sz w:val="20"/>
        </w:rPr>
        <w:t xml:space="preserve">Celkem listů: </w:t>
      </w:r>
      <w:r w:rsidR="005A5309">
        <w:rPr>
          <w:rFonts w:ascii="Arial" w:hAnsi="Arial" w:cs="Arial"/>
          <w:bCs w:val="0"/>
          <w:i/>
          <w:iCs/>
          <w:sz w:val="20"/>
        </w:rPr>
        <w:t>10</w:t>
      </w:r>
      <w:r w:rsidR="0025299A">
        <w:rPr>
          <w:rFonts w:ascii="Arial" w:hAnsi="Arial" w:cs="Arial"/>
          <w:bCs w:val="0"/>
          <w:i/>
          <w:iCs/>
          <w:sz w:val="20"/>
        </w:rPr>
        <w:t xml:space="preserve"> + 16</w:t>
      </w:r>
      <w:r w:rsidR="00172C47">
        <w:rPr>
          <w:rFonts w:ascii="Arial" w:hAnsi="Arial" w:cs="Arial"/>
          <w:bCs w:val="0"/>
          <w:i/>
          <w:iCs/>
          <w:sz w:val="20"/>
        </w:rPr>
        <w:tab/>
      </w:r>
      <w:r w:rsidR="00A773E2">
        <w:rPr>
          <w:sz w:val="20"/>
        </w:rPr>
        <w:br w:type="page"/>
      </w:r>
      <w:r w:rsidR="001070DB">
        <w:rPr>
          <w:sz w:val="20"/>
        </w:rPr>
        <w:lastRenderedPageBreak/>
        <w:t xml:space="preserve"> </w:t>
      </w:r>
    </w:p>
    <w:p w:rsidR="00A773E2" w:rsidRDefault="001070DB" w:rsidP="006B0AC8">
      <w:pPr>
        <w:pStyle w:val="Zpat"/>
        <w:tabs>
          <w:tab w:val="clear" w:pos="4536"/>
          <w:tab w:val="clear" w:pos="9072"/>
        </w:tabs>
        <w:spacing w:before="120"/>
        <w:jc w:val="both"/>
        <w:rPr>
          <w:rFonts w:ascii="Arial" w:hAnsi="Arial" w:cs="Arial"/>
          <w:b/>
          <w:bCs w:val="0"/>
          <w:sz w:val="20"/>
          <w:u w:val="single"/>
        </w:rPr>
      </w:pPr>
      <w:r>
        <w:rPr>
          <w:rFonts w:ascii="Arial" w:hAnsi="Arial" w:cs="Arial"/>
          <w:b/>
          <w:bCs w:val="0"/>
          <w:sz w:val="20"/>
          <w:u w:val="single"/>
        </w:rPr>
        <w:t xml:space="preserve">1. </w:t>
      </w:r>
      <w:r w:rsidR="00A773E2">
        <w:rPr>
          <w:rFonts w:ascii="Arial" w:hAnsi="Arial" w:cs="Arial"/>
          <w:b/>
          <w:bCs w:val="0"/>
          <w:sz w:val="20"/>
          <w:u w:val="single"/>
        </w:rPr>
        <w:t xml:space="preserve">Úvod </w:t>
      </w:r>
    </w:p>
    <w:p w:rsidR="001070DB" w:rsidRDefault="001070DB" w:rsidP="006B0AC8">
      <w:pPr>
        <w:pStyle w:val="Zpat"/>
        <w:tabs>
          <w:tab w:val="clear" w:pos="4536"/>
          <w:tab w:val="clear" w:pos="9072"/>
        </w:tabs>
        <w:spacing w:before="120"/>
        <w:jc w:val="both"/>
        <w:rPr>
          <w:rFonts w:ascii="Arial" w:hAnsi="Arial" w:cs="Arial"/>
          <w:b/>
          <w:bCs w:val="0"/>
          <w:sz w:val="20"/>
          <w:u w:val="single"/>
        </w:rPr>
      </w:pPr>
    </w:p>
    <w:p w:rsidR="00A773E2" w:rsidRDefault="00A773E2" w:rsidP="00A773E2">
      <w:pPr>
        <w:numPr>
          <w:ilvl w:val="1"/>
          <w:numId w:val="7"/>
        </w:numPr>
        <w:tabs>
          <w:tab w:val="left" w:pos="851"/>
        </w:tabs>
        <w:spacing w:line="360" w:lineRule="auto"/>
        <w:jc w:val="both"/>
        <w:rPr>
          <w:rFonts w:ascii="Arial" w:hAnsi="Arial" w:cs="Arial"/>
          <w:b/>
          <w:sz w:val="20"/>
        </w:rPr>
      </w:pPr>
      <w:r>
        <w:rPr>
          <w:rFonts w:ascii="Arial" w:hAnsi="Arial" w:cs="Arial"/>
          <w:b/>
          <w:sz w:val="20"/>
        </w:rPr>
        <w:t>Základní údaje</w:t>
      </w:r>
    </w:p>
    <w:p w:rsidR="00A773E2" w:rsidRDefault="00A773E2">
      <w:pPr>
        <w:pStyle w:val="Zkladntext21"/>
        <w:spacing w:line="360" w:lineRule="auto"/>
        <w:rPr>
          <w:rFonts w:ascii="Arial" w:hAnsi="Arial" w:cs="Arial"/>
          <w:b w:val="0"/>
          <w:bCs/>
          <w:sz w:val="20"/>
        </w:rPr>
      </w:pPr>
      <w:r>
        <w:rPr>
          <w:rFonts w:ascii="Arial" w:hAnsi="Arial" w:cs="Arial"/>
          <w:b w:val="0"/>
          <w:bCs/>
          <w:sz w:val="20"/>
        </w:rPr>
        <w:t xml:space="preserve">Tato část </w:t>
      </w:r>
      <w:r w:rsidR="00BB4EC7">
        <w:rPr>
          <w:rFonts w:ascii="Arial" w:hAnsi="Arial" w:cs="Arial"/>
          <w:b w:val="0"/>
          <w:bCs/>
          <w:sz w:val="20"/>
        </w:rPr>
        <w:t>dokumentace</w:t>
      </w:r>
      <w:r>
        <w:rPr>
          <w:rFonts w:ascii="Arial" w:hAnsi="Arial" w:cs="Arial"/>
          <w:b w:val="0"/>
          <w:bCs/>
          <w:sz w:val="20"/>
        </w:rPr>
        <w:t xml:space="preserve"> </w:t>
      </w:r>
      <w:r w:rsidR="00811333">
        <w:rPr>
          <w:rFonts w:ascii="Arial" w:hAnsi="Arial" w:cs="Arial"/>
          <w:b w:val="0"/>
          <w:bCs/>
          <w:sz w:val="20"/>
        </w:rPr>
        <w:t>profese „</w:t>
      </w:r>
      <w:proofErr w:type="spellStart"/>
      <w:r w:rsidR="00811333">
        <w:rPr>
          <w:rFonts w:ascii="Arial" w:hAnsi="Arial" w:cs="Arial"/>
          <w:b w:val="0"/>
          <w:bCs/>
          <w:sz w:val="20"/>
        </w:rPr>
        <w:t>Gastro</w:t>
      </w:r>
      <w:proofErr w:type="spellEnd"/>
      <w:r w:rsidR="00811333">
        <w:rPr>
          <w:rFonts w:ascii="Arial" w:hAnsi="Arial" w:cs="Arial"/>
          <w:b w:val="0"/>
          <w:bCs/>
          <w:sz w:val="20"/>
        </w:rPr>
        <w:t xml:space="preserve"> technologie“ </w:t>
      </w:r>
      <w:r w:rsidR="00CF4B47">
        <w:rPr>
          <w:rFonts w:ascii="Arial" w:hAnsi="Arial" w:cs="Arial"/>
          <w:b w:val="0"/>
          <w:bCs/>
          <w:sz w:val="20"/>
        </w:rPr>
        <w:t xml:space="preserve">pro </w:t>
      </w:r>
      <w:r w:rsidR="006B0AC8">
        <w:rPr>
          <w:rFonts w:ascii="Arial" w:hAnsi="Arial" w:cs="Arial"/>
          <w:b w:val="0"/>
          <w:bCs/>
          <w:sz w:val="20"/>
        </w:rPr>
        <w:t xml:space="preserve">změnu stavby před dokončením a dokumentace pro </w:t>
      </w:r>
      <w:r w:rsidR="00CF4B47">
        <w:rPr>
          <w:rFonts w:ascii="Arial" w:hAnsi="Arial" w:cs="Arial"/>
          <w:b w:val="0"/>
          <w:bCs/>
          <w:sz w:val="20"/>
        </w:rPr>
        <w:t>prov</w:t>
      </w:r>
      <w:r w:rsidR="00E91D6C">
        <w:rPr>
          <w:rFonts w:ascii="Arial" w:hAnsi="Arial" w:cs="Arial"/>
          <w:b w:val="0"/>
          <w:bCs/>
          <w:sz w:val="20"/>
        </w:rPr>
        <w:t>á</w:t>
      </w:r>
      <w:r w:rsidR="00CF4B47">
        <w:rPr>
          <w:rFonts w:ascii="Arial" w:hAnsi="Arial" w:cs="Arial"/>
          <w:b w:val="0"/>
          <w:bCs/>
          <w:sz w:val="20"/>
        </w:rPr>
        <w:t>d</w:t>
      </w:r>
      <w:r w:rsidR="00E91D6C">
        <w:rPr>
          <w:rFonts w:ascii="Arial" w:hAnsi="Arial" w:cs="Arial"/>
          <w:b w:val="0"/>
          <w:bCs/>
          <w:sz w:val="20"/>
        </w:rPr>
        <w:t>ě</w:t>
      </w:r>
      <w:r w:rsidR="00CF4B47">
        <w:rPr>
          <w:rFonts w:ascii="Arial" w:hAnsi="Arial" w:cs="Arial"/>
          <w:b w:val="0"/>
          <w:bCs/>
          <w:sz w:val="20"/>
        </w:rPr>
        <w:t xml:space="preserve">ní stavby </w:t>
      </w:r>
      <w:r>
        <w:rPr>
          <w:rFonts w:ascii="Arial" w:hAnsi="Arial" w:cs="Arial"/>
          <w:b w:val="0"/>
          <w:bCs/>
          <w:sz w:val="20"/>
        </w:rPr>
        <w:t xml:space="preserve">řeší technologické vybavení </w:t>
      </w:r>
      <w:r w:rsidR="006B0AC8">
        <w:rPr>
          <w:rFonts w:ascii="Arial" w:hAnsi="Arial" w:cs="Arial"/>
          <w:b w:val="0"/>
          <w:bCs/>
          <w:sz w:val="20"/>
        </w:rPr>
        <w:t xml:space="preserve">výukových </w:t>
      </w:r>
      <w:r>
        <w:rPr>
          <w:rFonts w:ascii="Arial" w:hAnsi="Arial" w:cs="Arial"/>
          <w:b w:val="0"/>
          <w:bCs/>
          <w:sz w:val="20"/>
        </w:rPr>
        <w:t>provoz</w:t>
      </w:r>
      <w:r w:rsidR="006B0AC8">
        <w:rPr>
          <w:rFonts w:ascii="Arial" w:hAnsi="Arial" w:cs="Arial"/>
          <w:b w:val="0"/>
          <w:bCs/>
          <w:sz w:val="20"/>
        </w:rPr>
        <w:t>ů</w:t>
      </w:r>
      <w:r>
        <w:rPr>
          <w:rFonts w:ascii="Arial" w:hAnsi="Arial" w:cs="Arial"/>
          <w:b w:val="0"/>
          <w:bCs/>
          <w:sz w:val="20"/>
        </w:rPr>
        <w:t xml:space="preserve"> umístěn</w:t>
      </w:r>
      <w:r w:rsidR="006B0AC8">
        <w:rPr>
          <w:rFonts w:ascii="Arial" w:hAnsi="Arial" w:cs="Arial"/>
          <w:b w:val="0"/>
          <w:bCs/>
          <w:sz w:val="20"/>
        </w:rPr>
        <w:t>ých</w:t>
      </w:r>
      <w:r>
        <w:rPr>
          <w:rFonts w:ascii="Arial" w:hAnsi="Arial" w:cs="Arial"/>
          <w:b w:val="0"/>
          <w:bCs/>
          <w:sz w:val="20"/>
        </w:rPr>
        <w:t xml:space="preserve"> v</w:t>
      </w:r>
      <w:r w:rsidR="00FA7A2C">
        <w:rPr>
          <w:rFonts w:ascii="Arial" w:hAnsi="Arial" w:cs="Arial"/>
          <w:b w:val="0"/>
          <w:bCs/>
          <w:sz w:val="20"/>
        </w:rPr>
        <w:t> rekonstruovaných pr</w:t>
      </w:r>
      <w:r w:rsidR="00FA7A2C">
        <w:rPr>
          <w:rFonts w:ascii="Arial" w:hAnsi="Arial" w:cs="Arial"/>
          <w:b w:val="0"/>
          <w:bCs/>
          <w:sz w:val="20"/>
        </w:rPr>
        <w:t>o</w:t>
      </w:r>
      <w:r w:rsidR="00FA7A2C">
        <w:rPr>
          <w:rFonts w:ascii="Arial" w:hAnsi="Arial" w:cs="Arial"/>
          <w:b w:val="0"/>
          <w:bCs/>
          <w:sz w:val="20"/>
        </w:rPr>
        <w:t>storách stávajícího</w:t>
      </w:r>
      <w:r w:rsidR="00245599">
        <w:rPr>
          <w:rFonts w:ascii="Arial" w:hAnsi="Arial" w:cs="Arial"/>
          <w:b w:val="0"/>
          <w:bCs/>
          <w:sz w:val="20"/>
        </w:rPr>
        <w:t xml:space="preserve"> </w:t>
      </w:r>
      <w:r w:rsidR="0055316F">
        <w:rPr>
          <w:rFonts w:ascii="Arial" w:hAnsi="Arial" w:cs="Arial"/>
          <w:b w:val="0"/>
          <w:bCs/>
          <w:sz w:val="20"/>
        </w:rPr>
        <w:t>objektu</w:t>
      </w:r>
      <w:r w:rsidR="004957F8">
        <w:rPr>
          <w:rFonts w:ascii="Arial" w:hAnsi="Arial" w:cs="Arial"/>
          <w:b w:val="0"/>
          <w:bCs/>
          <w:sz w:val="20"/>
        </w:rPr>
        <w:t xml:space="preserve"> střediska praktického vyučování</w:t>
      </w:r>
      <w:r w:rsidR="00396CAA">
        <w:rPr>
          <w:rFonts w:ascii="Arial" w:hAnsi="Arial" w:cs="Arial"/>
          <w:b w:val="0"/>
          <w:bCs/>
          <w:sz w:val="20"/>
        </w:rPr>
        <w:t>.</w:t>
      </w:r>
      <w:r>
        <w:rPr>
          <w:rFonts w:ascii="Arial" w:hAnsi="Arial" w:cs="Arial"/>
          <w:b w:val="0"/>
          <w:bCs/>
          <w:sz w:val="20"/>
        </w:rPr>
        <w:t xml:space="preserve"> Jedná se o </w:t>
      </w:r>
      <w:r w:rsidR="00353151">
        <w:rPr>
          <w:rFonts w:ascii="Arial" w:hAnsi="Arial" w:cs="Arial"/>
          <w:b w:val="0"/>
          <w:bCs/>
          <w:sz w:val="20"/>
        </w:rPr>
        <w:t>vybavení</w:t>
      </w:r>
      <w:r w:rsidR="00E91D6C">
        <w:rPr>
          <w:rFonts w:ascii="Arial" w:hAnsi="Arial" w:cs="Arial"/>
          <w:b w:val="0"/>
          <w:bCs/>
          <w:sz w:val="20"/>
        </w:rPr>
        <w:t xml:space="preserve"> cukrářsk</w:t>
      </w:r>
      <w:r w:rsidR="006B0AC8">
        <w:rPr>
          <w:rFonts w:ascii="Arial" w:hAnsi="Arial" w:cs="Arial"/>
          <w:b w:val="0"/>
          <w:bCs/>
          <w:sz w:val="20"/>
        </w:rPr>
        <w:t>ých</w:t>
      </w:r>
      <w:r w:rsidR="00E91D6C">
        <w:rPr>
          <w:rFonts w:ascii="Arial" w:hAnsi="Arial" w:cs="Arial"/>
          <w:b w:val="0"/>
          <w:bCs/>
          <w:sz w:val="20"/>
        </w:rPr>
        <w:t xml:space="preserve"> díl</w:t>
      </w:r>
      <w:r w:rsidR="006B0AC8">
        <w:rPr>
          <w:rFonts w:ascii="Arial" w:hAnsi="Arial" w:cs="Arial"/>
          <w:b w:val="0"/>
          <w:bCs/>
          <w:sz w:val="20"/>
        </w:rPr>
        <w:t>en</w:t>
      </w:r>
      <w:r w:rsidR="00E91D6C">
        <w:rPr>
          <w:rFonts w:ascii="Arial" w:hAnsi="Arial" w:cs="Arial"/>
          <w:b w:val="0"/>
          <w:bCs/>
          <w:sz w:val="20"/>
        </w:rPr>
        <w:t xml:space="preserve"> a s jejím provozem souvisejících prostor</w:t>
      </w:r>
      <w:r w:rsidR="006B0AC8">
        <w:rPr>
          <w:rFonts w:ascii="Arial" w:hAnsi="Arial" w:cs="Arial"/>
          <w:b w:val="0"/>
          <w:bCs/>
          <w:sz w:val="20"/>
        </w:rPr>
        <w:t>,</w:t>
      </w:r>
      <w:r w:rsidR="00E91D6C">
        <w:rPr>
          <w:rFonts w:ascii="Arial" w:hAnsi="Arial" w:cs="Arial"/>
          <w:b w:val="0"/>
          <w:bCs/>
          <w:sz w:val="20"/>
        </w:rPr>
        <w:t xml:space="preserve"> vybavení</w:t>
      </w:r>
      <w:r w:rsidR="00353151">
        <w:rPr>
          <w:rFonts w:ascii="Arial" w:hAnsi="Arial" w:cs="Arial"/>
          <w:b w:val="0"/>
          <w:bCs/>
          <w:sz w:val="20"/>
        </w:rPr>
        <w:t xml:space="preserve"> </w:t>
      </w:r>
      <w:r w:rsidR="00713B27">
        <w:rPr>
          <w:rFonts w:ascii="Arial" w:hAnsi="Arial" w:cs="Arial"/>
          <w:b w:val="0"/>
          <w:bCs/>
          <w:sz w:val="20"/>
        </w:rPr>
        <w:t>odborné učebny vaření</w:t>
      </w:r>
      <w:r w:rsidR="00FA7A2C">
        <w:rPr>
          <w:rFonts w:ascii="Arial" w:hAnsi="Arial" w:cs="Arial"/>
          <w:b w:val="0"/>
          <w:bCs/>
          <w:sz w:val="20"/>
        </w:rPr>
        <w:t xml:space="preserve"> a jejího zázemí</w:t>
      </w:r>
      <w:r w:rsidR="006B0AC8">
        <w:rPr>
          <w:rFonts w:ascii="Arial" w:hAnsi="Arial" w:cs="Arial"/>
          <w:b w:val="0"/>
          <w:bCs/>
          <w:sz w:val="20"/>
        </w:rPr>
        <w:t xml:space="preserve"> a </w:t>
      </w:r>
      <w:r w:rsidR="009C5B38">
        <w:rPr>
          <w:rFonts w:ascii="Arial" w:hAnsi="Arial" w:cs="Arial"/>
          <w:b w:val="0"/>
          <w:bCs/>
          <w:sz w:val="20"/>
        </w:rPr>
        <w:t xml:space="preserve">dalších </w:t>
      </w:r>
      <w:r w:rsidR="006B0AC8">
        <w:rPr>
          <w:rFonts w:ascii="Arial" w:hAnsi="Arial" w:cs="Arial"/>
          <w:b w:val="0"/>
          <w:bCs/>
          <w:sz w:val="20"/>
        </w:rPr>
        <w:t>specializovaných učeben. Jednotlivé navrhované místnosti jsou umístěny v</w:t>
      </w:r>
      <w:r w:rsidR="00396CAA">
        <w:rPr>
          <w:rFonts w:ascii="Arial" w:hAnsi="Arial" w:cs="Arial"/>
          <w:b w:val="0"/>
          <w:bCs/>
          <w:sz w:val="20"/>
        </w:rPr>
        <w:t xml:space="preserve"> </w:t>
      </w:r>
      <w:r w:rsidR="00353151">
        <w:rPr>
          <w:rFonts w:ascii="Arial" w:hAnsi="Arial" w:cs="Arial"/>
          <w:b w:val="0"/>
          <w:bCs/>
          <w:sz w:val="20"/>
        </w:rPr>
        <w:t>v 1.</w:t>
      </w:r>
      <w:r w:rsidR="006B0AC8">
        <w:rPr>
          <w:rFonts w:ascii="Arial" w:hAnsi="Arial" w:cs="Arial"/>
          <w:b w:val="0"/>
          <w:bCs/>
          <w:sz w:val="20"/>
        </w:rPr>
        <w:t xml:space="preserve"> a 2.</w:t>
      </w:r>
      <w:r w:rsidR="00353151">
        <w:rPr>
          <w:rFonts w:ascii="Arial" w:hAnsi="Arial" w:cs="Arial"/>
          <w:b w:val="0"/>
          <w:bCs/>
          <w:sz w:val="20"/>
        </w:rPr>
        <w:t xml:space="preserve"> </w:t>
      </w:r>
      <w:r w:rsidR="00FA7A2C">
        <w:rPr>
          <w:rFonts w:ascii="Arial" w:hAnsi="Arial" w:cs="Arial"/>
          <w:b w:val="0"/>
          <w:bCs/>
          <w:sz w:val="20"/>
        </w:rPr>
        <w:t>N</w:t>
      </w:r>
      <w:r w:rsidR="00353151">
        <w:rPr>
          <w:rFonts w:ascii="Arial" w:hAnsi="Arial" w:cs="Arial"/>
          <w:b w:val="0"/>
          <w:bCs/>
          <w:sz w:val="20"/>
        </w:rPr>
        <w:t>P objektu.</w:t>
      </w:r>
    </w:p>
    <w:p w:rsidR="00A773E2" w:rsidRDefault="00BB4EC7">
      <w:pPr>
        <w:spacing w:before="120" w:line="360" w:lineRule="auto"/>
        <w:jc w:val="both"/>
        <w:rPr>
          <w:rFonts w:ascii="Arial" w:hAnsi="Arial" w:cs="Arial"/>
          <w:sz w:val="20"/>
        </w:rPr>
      </w:pPr>
      <w:r>
        <w:rPr>
          <w:rFonts w:ascii="Arial" w:hAnsi="Arial" w:cs="Arial"/>
          <w:sz w:val="20"/>
        </w:rPr>
        <w:t>Dokumentace</w:t>
      </w:r>
      <w:r w:rsidR="00A773E2">
        <w:rPr>
          <w:rFonts w:ascii="Arial" w:hAnsi="Arial" w:cs="Arial"/>
          <w:sz w:val="20"/>
        </w:rPr>
        <w:t xml:space="preserve"> řeší vybavení provozů stroji a zařízením nutným pro zajištění požadovan</w:t>
      </w:r>
      <w:r w:rsidR="006B0AC8">
        <w:rPr>
          <w:rFonts w:ascii="Arial" w:hAnsi="Arial" w:cs="Arial"/>
          <w:sz w:val="20"/>
        </w:rPr>
        <w:t>ých činností</w:t>
      </w:r>
      <w:r w:rsidR="00A773E2">
        <w:rPr>
          <w:rFonts w:ascii="Arial" w:hAnsi="Arial" w:cs="Arial"/>
          <w:sz w:val="20"/>
        </w:rPr>
        <w:t xml:space="preserve"> při z</w:t>
      </w:r>
      <w:r w:rsidR="00A773E2">
        <w:rPr>
          <w:rFonts w:ascii="Arial" w:hAnsi="Arial" w:cs="Arial"/>
          <w:sz w:val="20"/>
        </w:rPr>
        <w:t>o</w:t>
      </w:r>
      <w:r w:rsidR="00A773E2">
        <w:rPr>
          <w:rFonts w:ascii="Arial" w:hAnsi="Arial" w:cs="Arial"/>
          <w:sz w:val="20"/>
        </w:rPr>
        <w:t>hlednění současných požadavků vyplývajících z „Nařízení Evropského parlamentu a rady (ES) č. 852/2004“ a z „Vyhlášky MZ ČR č. 602/200</w:t>
      </w:r>
      <w:r w:rsidR="00E91D6C">
        <w:rPr>
          <w:rFonts w:ascii="Arial" w:hAnsi="Arial" w:cs="Arial"/>
          <w:sz w:val="20"/>
        </w:rPr>
        <w:t>6</w:t>
      </w:r>
      <w:r w:rsidR="00A773E2">
        <w:rPr>
          <w:rFonts w:ascii="Arial" w:hAnsi="Arial" w:cs="Arial"/>
          <w:sz w:val="20"/>
        </w:rPr>
        <w:t xml:space="preserve"> Sb. kterou se mění vyhláška č. 137/2004 Sb., o hygienických požadav</w:t>
      </w:r>
      <w:r w:rsidR="00A773E2">
        <w:rPr>
          <w:rFonts w:ascii="Arial" w:hAnsi="Arial" w:cs="Arial"/>
          <w:sz w:val="20"/>
        </w:rPr>
        <w:softHyphen/>
        <w:t>cích na stravovací služby a o zásadách osobní a provozní hygieny při činnostech epidemiologicky závažných.</w:t>
      </w:r>
    </w:p>
    <w:p w:rsidR="00A773E2" w:rsidRDefault="00A773E2" w:rsidP="00A773E2">
      <w:pPr>
        <w:pStyle w:val="Zkladntext2"/>
        <w:numPr>
          <w:ilvl w:val="1"/>
          <w:numId w:val="7"/>
        </w:numPr>
        <w:spacing w:before="120" w:line="360" w:lineRule="auto"/>
        <w:rPr>
          <w:rFonts w:ascii="Arial" w:hAnsi="Arial" w:cs="Arial"/>
          <w:b/>
          <w:sz w:val="20"/>
        </w:rPr>
      </w:pPr>
      <w:r>
        <w:rPr>
          <w:rFonts w:ascii="Arial" w:hAnsi="Arial" w:cs="Arial"/>
          <w:b/>
          <w:sz w:val="20"/>
        </w:rPr>
        <w:t>Projektové podklady</w:t>
      </w:r>
    </w:p>
    <w:p w:rsidR="00A773E2" w:rsidRDefault="00CF4B47">
      <w:pPr>
        <w:spacing w:before="120" w:line="360" w:lineRule="auto"/>
        <w:jc w:val="both"/>
        <w:rPr>
          <w:rFonts w:ascii="Arial" w:hAnsi="Arial" w:cs="Arial"/>
          <w:sz w:val="20"/>
        </w:rPr>
      </w:pPr>
      <w:r>
        <w:rPr>
          <w:rFonts w:ascii="Arial" w:hAnsi="Arial" w:cs="Arial"/>
          <w:sz w:val="20"/>
        </w:rPr>
        <w:t>Podkladem pro navrhované řešení byl</w:t>
      </w:r>
      <w:r w:rsidR="006B0AC8">
        <w:rPr>
          <w:rFonts w:ascii="Arial" w:hAnsi="Arial" w:cs="Arial"/>
          <w:sz w:val="20"/>
        </w:rPr>
        <w:t>y požadavky budoucího provozovatele na provoz a vybavení jednotl</w:t>
      </w:r>
      <w:r w:rsidR="006B0AC8">
        <w:rPr>
          <w:rFonts w:ascii="Arial" w:hAnsi="Arial" w:cs="Arial"/>
          <w:sz w:val="20"/>
        </w:rPr>
        <w:t>i</w:t>
      </w:r>
      <w:r w:rsidR="006B0AC8">
        <w:rPr>
          <w:rFonts w:ascii="Arial" w:hAnsi="Arial" w:cs="Arial"/>
          <w:sz w:val="20"/>
        </w:rPr>
        <w:t>vých prostor a</w:t>
      </w:r>
      <w:r>
        <w:rPr>
          <w:rFonts w:ascii="Arial" w:hAnsi="Arial" w:cs="Arial"/>
          <w:sz w:val="20"/>
        </w:rPr>
        <w:t xml:space="preserve"> výkresy stavebního řešení objektu předané zpracovatelem stavební části dokumentace</w:t>
      </w:r>
      <w:r w:rsidR="006B0AC8">
        <w:rPr>
          <w:rFonts w:ascii="Arial" w:hAnsi="Arial" w:cs="Arial"/>
          <w:sz w:val="20"/>
        </w:rPr>
        <w:t>.</w:t>
      </w:r>
    </w:p>
    <w:p w:rsidR="00A773E2" w:rsidRDefault="00115BD7" w:rsidP="00115BD7">
      <w:pPr>
        <w:pStyle w:val="Zpat"/>
        <w:tabs>
          <w:tab w:val="clear" w:pos="4536"/>
          <w:tab w:val="clear" w:pos="9072"/>
        </w:tabs>
        <w:spacing w:before="120" w:line="360" w:lineRule="auto"/>
        <w:jc w:val="both"/>
        <w:rPr>
          <w:rFonts w:ascii="Arial" w:hAnsi="Arial" w:cs="Arial"/>
          <w:b/>
          <w:sz w:val="20"/>
          <w:u w:val="single"/>
        </w:rPr>
      </w:pPr>
      <w:r>
        <w:rPr>
          <w:rFonts w:ascii="Arial" w:hAnsi="Arial" w:cs="Arial"/>
          <w:b/>
          <w:sz w:val="20"/>
          <w:u w:val="single"/>
        </w:rPr>
        <w:t xml:space="preserve">2. </w:t>
      </w:r>
      <w:r w:rsidR="00A773E2">
        <w:rPr>
          <w:rFonts w:ascii="Arial" w:hAnsi="Arial" w:cs="Arial"/>
          <w:b/>
          <w:sz w:val="20"/>
          <w:u w:val="single"/>
        </w:rPr>
        <w:t>Projektovaná kapacita, sortiment</w:t>
      </w:r>
      <w:r w:rsidR="003C4A3A">
        <w:rPr>
          <w:rFonts w:ascii="Arial" w:hAnsi="Arial" w:cs="Arial"/>
          <w:b/>
          <w:sz w:val="20"/>
          <w:u w:val="single"/>
        </w:rPr>
        <w:t>, pracovníci</w:t>
      </w:r>
    </w:p>
    <w:p w:rsidR="00422B4D" w:rsidRDefault="00422B4D" w:rsidP="00422B4D">
      <w:pPr>
        <w:spacing w:before="120" w:line="360" w:lineRule="auto"/>
        <w:jc w:val="both"/>
        <w:rPr>
          <w:rFonts w:ascii="Arial" w:hAnsi="Arial" w:cs="Arial"/>
          <w:sz w:val="20"/>
        </w:rPr>
      </w:pPr>
      <w:r>
        <w:rPr>
          <w:rFonts w:ascii="Arial" w:hAnsi="Arial" w:cs="Arial"/>
          <w:sz w:val="20"/>
        </w:rPr>
        <w:t>Cílem r</w:t>
      </w:r>
      <w:r w:rsidR="00115BD7">
        <w:rPr>
          <w:rFonts w:ascii="Arial" w:hAnsi="Arial" w:cs="Arial"/>
          <w:sz w:val="20"/>
        </w:rPr>
        <w:t>ekonstrukce střediska praktického vyučování je zajistit</w:t>
      </w:r>
      <w:r>
        <w:rPr>
          <w:rFonts w:ascii="Arial" w:hAnsi="Arial" w:cs="Arial"/>
          <w:sz w:val="20"/>
        </w:rPr>
        <w:t xml:space="preserve"> následující:</w:t>
      </w:r>
    </w:p>
    <w:p w:rsidR="00422B4D" w:rsidRDefault="00422B4D" w:rsidP="00422B4D">
      <w:pPr>
        <w:spacing w:before="120" w:line="360" w:lineRule="auto"/>
        <w:jc w:val="both"/>
        <w:rPr>
          <w:rFonts w:ascii="Arial" w:hAnsi="Arial" w:cs="Arial"/>
          <w:sz w:val="20"/>
        </w:rPr>
      </w:pPr>
      <w:r>
        <w:rPr>
          <w:rFonts w:ascii="Arial" w:hAnsi="Arial" w:cs="Arial"/>
          <w:sz w:val="20"/>
        </w:rPr>
        <w:t>-</w:t>
      </w:r>
      <w:r w:rsidR="00115BD7" w:rsidRPr="00115BD7">
        <w:rPr>
          <w:rFonts w:ascii="Arial" w:hAnsi="Arial" w:cs="Arial"/>
          <w:sz w:val="20"/>
        </w:rPr>
        <w:t xml:space="preserve"> modernizovan</w:t>
      </w:r>
      <w:r w:rsidR="00115BD7">
        <w:rPr>
          <w:rFonts w:ascii="Arial" w:hAnsi="Arial" w:cs="Arial"/>
          <w:sz w:val="20"/>
        </w:rPr>
        <w:t>ou</w:t>
      </w:r>
      <w:r w:rsidR="00115BD7" w:rsidRPr="00115BD7">
        <w:rPr>
          <w:rFonts w:ascii="Arial" w:hAnsi="Arial" w:cs="Arial"/>
          <w:sz w:val="20"/>
        </w:rPr>
        <w:t xml:space="preserve"> výuk</w:t>
      </w:r>
      <w:r w:rsidR="00115BD7">
        <w:rPr>
          <w:rFonts w:ascii="Arial" w:hAnsi="Arial" w:cs="Arial"/>
          <w:sz w:val="20"/>
        </w:rPr>
        <w:t>u</w:t>
      </w:r>
      <w:r w:rsidR="00115BD7" w:rsidRPr="00115BD7">
        <w:rPr>
          <w:rFonts w:ascii="Arial" w:hAnsi="Arial" w:cs="Arial"/>
          <w:sz w:val="20"/>
        </w:rPr>
        <w:t xml:space="preserve"> odborného výcviku prostřednictvím špičkových technologií a zázemím srovnate</w:t>
      </w:r>
      <w:r w:rsidR="00115BD7" w:rsidRPr="00115BD7">
        <w:rPr>
          <w:rFonts w:ascii="Arial" w:hAnsi="Arial" w:cs="Arial"/>
          <w:sz w:val="20"/>
        </w:rPr>
        <w:t>l</w:t>
      </w:r>
      <w:r w:rsidR="00115BD7" w:rsidRPr="00115BD7">
        <w:rPr>
          <w:rFonts w:ascii="Arial" w:hAnsi="Arial" w:cs="Arial"/>
          <w:sz w:val="20"/>
        </w:rPr>
        <w:t>ným se špičkovým vybavením podnikatelských subjektů v</w:t>
      </w:r>
      <w:r>
        <w:rPr>
          <w:rFonts w:ascii="Arial" w:hAnsi="Arial" w:cs="Arial"/>
          <w:sz w:val="20"/>
        </w:rPr>
        <w:t> </w:t>
      </w:r>
      <w:r w:rsidR="00115BD7" w:rsidRPr="00115BD7">
        <w:rPr>
          <w:rFonts w:ascii="Arial" w:hAnsi="Arial" w:cs="Arial"/>
          <w:sz w:val="20"/>
        </w:rPr>
        <w:t>kraji</w:t>
      </w:r>
    </w:p>
    <w:p w:rsidR="00422B4D" w:rsidRDefault="00115BD7" w:rsidP="00422B4D">
      <w:pPr>
        <w:spacing w:before="120" w:line="360" w:lineRule="auto"/>
        <w:jc w:val="both"/>
        <w:rPr>
          <w:rFonts w:ascii="Arial" w:hAnsi="Arial" w:cs="Arial"/>
          <w:sz w:val="20"/>
        </w:rPr>
      </w:pPr>
      <w:r w:rsidRPr="00115BD7">
        <w:rPr>
          <w:rFonts w:ascii="Arial" w:hAnsi="Arial" w:cs="Arial"/>
          <w:sz w:val="20"/>
        </w:rPr>
        <w:t>- dislokace 1 učební skupiny 1. a 2. ročníku odborného výcviku oboru Kuchař-číšník v každém výukovém cyklu praktického vyučování do modernizovaného střediska praktického vyučování (učební skupina do 12 žáků) a části 1 učební skupiny 3. ročníku odborného výcviku oboru Kuchař-číšník (učební skupina do 6 ž</w:t>
      </w:r>
      <w:r w:rsidRPr="00115BD7">
        <w:rPr>
          <w:rFonts w:ascii="Arial" w:hAnsi="Arial" w:cs="Arial"/>
          <w:sz w:val="20"/>
        </w:rPr>
        <w:t>á</w:t>
      </w:r>
      <w:r w:rsidRPr="00115BD7">
        <w:rPr>
          <w:rFonts w:ascii="Arial" w:hAnsi="Arial" w:cs="Arial"/>
          <w:sz w:val="20"/>
        </w:rPr>
        <w:t xml:space="preserve">ků), celkem dojde k využití modernizovaného střediska v každém školním roce 50 žáky uvedeného oboru </w:t>
      </w:r>
      <w:r w:rsidRPr="00115BD7">
        <w:rPr>
          <w:rFonts w:ascii="Arial" w:hAnsi="Arial" w:cs="Arial"/>
          <w:sz w:val="20"/>
        </w:rPr>
        <w:br/>
        <w:t>- modernizovaná rozšířená výuka 1 učební skupiny 1. a 2. ročníku odborného výcviku oboru Cukrář v každém výukovém cyklu praktického vyučování ve středisku praktického vyučování (učební skupina do 12 žáků) a 1 učební skupiny 3. ročníku odborného výcviku oboru Cukrář (učební skupina do 12 žáků), celkem dojde k využití modernizovaného střediska v každém školním roce 40 žáky uvedeného oboru s rozšířeným zaměřením na prodej a distribuci cukrářské výroby</w:t>
      </w:r>
    </w:p>
    <w:p w:rsidR="00422B4D" w:rsidRDefault="00115BD7" w:rsidP="00422B4D">
      <w:pPr>
        <w:spacing w:before="120" w:line="360" w:lineRule="auto"/>
        <w:jc w:val="both"/>
        <w:rPr>
          <w:rFonts w:ascii="Arial" w:hAnsi="Arial" w:cs="Arial"/>
          <w:sz w:val="20"/>
        </w:rPr>
      </w:pPr>
      <w:r w:rsidRPr="00115BD7">
        <w:rPr>
          <w:rFonts w:ascii="Arial" w:hAnsi="Arial" w:cs="Arial"/>
          <w:sz w:val="20"/>
        </w:rPr>
        <w:t>- modernizovaná rozšířená výuka v odborném výcviku 1. a 2. ročníku oboru Řezník-uzenář v každém výuk</w:t>
      </w:r>
      <w:r w:rsidRPr="00115BD7">
        <w:rPr>
          <w:rFonts w:ascii="Arial" w:hAnsi="Arial" w:cs="Arial"/>
          <w:sz w:val="20"/>
        </w:rPr>
        <w:t>o</w:t>
      </w:r>
      <w:r w:rsidRPr="00115BD7">
        <w:rPr>
          <w:rFonts w:ascii="Arial" w:hAnsi="Arial" w:cs="Arial"/>
          <w:sz w:val="20"/>
        </w:rPr>
        <w:t>vém cyklu praktického vyučování ve středisku praktického vyučování (počet žáků 5), celkem dojde k využití modernizovaného střediska v každém školním roce 15 žáky uvedeného oboru s rozšířeným zaměřením na zpracování ryb, prodej a distribuci masa a masných výrobků</w:t>
      </w:r>
    </w:p>
    <w:p w:rsidR="00422B4D" w:rsidRDefault="00115BD7" w:rsidP="00422B4D">
      <w:pPr>
        <w:spacing w:before="120" w:line="360" w:lineRule="auto"/>
        <w:jc w:val="both"/>
        <w:rPr>
          <w:rFonts w:ascii="Arial" w:hAnsi="Arial" w:cs="Arial"/>
          <w:sz w:val="20"/>
        </w:rPr>
      </w:pPr>
      <w:r w:rsidRPr="00115BD7">
        <w:rPr>
          <w:rFonts w:ascii="Arial" w:hAnsi="Arial" w:cs="Arial"/>
          <w:sz w:val="20"/>
        </w:rPr>
        <w:t>- příprava talentovaných žáků na soutěže odborných dovedností v příslušných oborech (příprava 20 žáků v každém školním roce) s cílem rozšíření jejich přípravy a vědomostí, dovedností a návyků v daném oboru</w:t>
      </w:r>
    </w:p>
    <w:p w:rsidR="00422B4D" w:rsidRDefault="00115BD7" w:rsidP="00422B4D">
      <w:pPr>
        <w:spacing w:before="120" w:line="360" w:lineRule="auto"/>
        <w:jc w:val="both"/>
        <w:rPr>
          <w:rFonts w:ascii="Arial" w:hAnsi="Arial" w:cs="Arial"/>
          <w:sz w:val="20"/>
        </w:rPr>
      </w:pPr>
      <w:r w:rsidRPr="00115BD7">
        <w:rPr>
          <w:rFonts w:ascii="Arial" w:hAnsi="Arial" w:cs="Arial"/>
          <w:sz w:val="20"/>
        </w:rPr>
        <w:t>- realizace odborných kvalifikačních kurzů v primárním vzdělávání (kurz studené kuchyně, kurz italské k</w:t>
      </w:r>
      <w:r w:rsidRPr="00115BD7">
        <w:rPr>
          <w:rFonts w:ascii="Arial" w:hAnsi="Arial" w:cs="Arial"/>
          <w:sz w:val="20"/>
        </w:rPr>
        <w:t>u</w:t>
      </w:r>
      <w:r w:rsidRPr="00115BD7">
        <w:rPr>
          <w:rFonts w:ascii="Arial" w:hAnsi="Arial" w:cs="Arial"/>
          <w:sz w:val="20"/>
        </w:rPr>
        <w:t xml:space="preserve">chyně, kurz </w:t>
      </w:r>
      <w:proofErr w:type="spellStart"/>
      <w:r w:rsidRPr="00115BD7">
        <w:rPr>
          <w:rFonts w:ascii="Arial" w:hAnsi="Arial" w:cs="Arial"/>
          <w:sz w:val="20"/>
        </w:rPr>
        <w:t>baristy</w:t>
      </w:r>
      <w:proofErr w:type="spellEnd"/>
      <w:r w:rsidRPr="00115BD7">
        <w:rPr>
          <w:rFonts w:ascii="Arial" w:hAnsi="Arial" w:cs="Arial"/>
          <w:sz w:val="20"/>
        </w:rPr>
        <w:t>, kurz vyřezávání ovoce a zeleniny, kurz vařené výroby, barmanský kurz, speciální kurzy cukrářské výroby atd.), předpoklad roční frekvence kurzů 8 s počtem frekventantů 70</w:t>
      </w:r>
    </w:p>
    <w:p w:rsidR="00115BD7" w:rsidRDefault="00115BD7" w:rsidP="00422B4D">
      <w:pPr>
        <w:spacing w:before="120" w:line="360" w:lineRule="auto"/>
        <w:rPr>
          <w:rFonts w:ascii="Arial" w:hAnsi="Arial" w:cs="Arial"/>
          <w:sz w:val="20"/>
        </w:rPr>
      </w:pPr>
      <w:r w:rsidRPr="00115BD7">
        <w:rPr>
          <w:rFonts w:ascii="Arial" w:hAnsi="Arial" w:cs="Arial"/>
          <w:sz w:val="20"/>
        </w:rPr>
        <w:lastRenderedPageBreak/>
        <w:t>- vznik 5 odborných učeben s kapacitou 68 výukových míst</w:t>
      </w:r>
      <w:r w:rsidRPr="00115BD7">
        <w:rPr>
          <w:rFonts w:ascii="Arial" w:hAnsi="Arial" w:cs="Arial"/>
          <w:sz w:val="20"/>
        </w:rPr>
        <w:br/>
        <w:t>- vznik distribučního a prodejního místa cukrářských výrobků</w:t>
      </w:r>
      <w:r w:rsidRPr="00115BD7">
        <w:rPr>
          <w:rFonts w:ascii="Arial" w:hAnsi="Arial" w:cs="Arial"/>
          <w:sz w:val="20"/>
        </w:rPr>
        <w:br/>
        <w:t>- vznik moderního výukového zařízení</w:t>
      </w:r>
      <w:bookmarkStart w:id="0" w:name="_GoBack"/>
      <w:bookmarkEnd w:id="0"/>
      <w:r w:rsidRPr="00115BD7">
        <w:rPr>
          <w:rFonts w:ascii="Arial" w:hAnsi="Arial" w:cs="Arial"/>
          <w:sz w:val="20"/>
        </w:rPr>
        <w:br/>
        <w:t>- vznik pracoviště pro učitele praktického vyučování a odborného výcviku a denních místností pro žáky</w:t>
      </w:r>
    </w:p>
    <w:p w:rsidR="00115BD7" w:rsidRDefault="00422B4D" w:rsidP="00422B4D">
      <w:pPr>
        <w:spacing w:before="120" w:line="360" w:lineRule="auto"/>
        <w:rPr>
          <w:rFonts w:ascii="Arial" w:hAnsi="Arial" w:cs="Arial"/>
          <w:b/>
          <w:sz w:val="20"/>
          <w:highlight w:val="yellow"/>
        </w:rPr>
      </w:pPr>
      <w:r>
        <w:rPr>
          <w:rFonts w:ascii="Arial" w:hAnsi="Arial" w:cs="Arial"/>
          <w:sz w:val="20"/>
        </w:rPr>
        <w:t>- výuku bude zajišťovat celkem 11 pedagogických pracovníků</w:t>
      </w:r>
    </w:p>
    <w:p w:rsidR="00A773E2" w:rsidRDefault="00115BD7" w:rsidP="00115BD7">
      <w:pPr>
        <w:pStyle w:val="Zpat"/>
        <w:tabs>
          <w:tab w:val="clear" w:pos="4536"/>
          <w:tab w:val="clear" w:pos="9072"/>
        </w:tabs>
        <w:spacing w:before="120" w:line="360" w:lineRule="auto"/>
        <w:jc w:val="both"/>
        <w:rPr>
          <w:rFonts w:ascii="Arial" w:hAnsi="Arial" w:cs="Arial"/>
          <w:b/>
          <w:sz w:val="20"/>
          <w:u w:val="single"/>
        </w:rPr>
      </w:pPr>
      <w:r>
        <w:rPr>
          <w:rFonts w:ascii="Arial" w:hAnsi="Arial" w:cs="Arial"/>
          <w:b/>
          <w:sz w:val="20"/>
          <w:u w:val="single"/>
        </w:rPr>
        <w:t xml:space="preserve">3. </w:t>
      </w:r>
      <w:r w:rsidR="00A773E2">
        <w:rPr>
          <w:rFonts w:ascii="Arial" w:hAnsi="Arial" w:cs="Arial"/>
          <w:b/>
          <w:sz w:val="20"/>
          <w:u w:val="single"/>
        </w:rPr>
        <w:t>Dispoziční řešení, popis technologie</w:t>
      </w:r>
    </w:p>
    <w:p w:rsidR="00A773E2" w:rsidRDefault="00A773E2" w:rsidP="00A773E2">
      <w:pPr>
        <w:pStyle w:val="Zpat"/>
        <w:numPr>
          <w:ilvl w:val="1"/>
          <w:numId w:val="4"/>
        </w:numPr>
        <w:tabs>
          <w:tab w:val="clear" w:pos="4536"/>
          <w:tab w:val="clear" w:pos="9072"/>
        </w:tabs>
        <w:spacing w:before="120" w:line="360" w:lineRule="auto"/>
        <w:jc w:val="both"/>
        <w:rPr>
          <w:rFonts w:ascii="Arial" w:hAnsi="Arial" w:cs="Arial"/>
          <w:b/>
          <w:sz w:val="20"/>
        </w:rPr>
      </w:pPr>
      <w:r>
        <w:rPr>
          <w:rFonts w:ascii="Arial" w:hAnsi="Arial" w:cs="Arial"/>
          <w:b/>
          <w:sz w:val="20"/>
        </w:rPr>
        <w:t>Dispoziční řešení</w:t>
      </w:r>
    </w:p>
    <w:p w:rsidR="00F40078" w:rsidRDefault="00385D21" w:rsidP="00F40078">
      <w:pPr>
        <w:spacing w:before="120" w:line="360" w:lineRule="auto"/>
        <w:jc w:val="both"/>
        <w:rPr>
          <w:rFonts w:ascii="Arial" w:hAnsi="Arial" w:cs="Arial"/>
          <w:sz w:val="20"/>
        </w:rPr>
      </w:pPr>
      <w:r>
        <w:rPr>
          <w:rFonts w:ascii="Arial" w:hAnsi="Arial" w:cs="Arial"/>
          <w:sz w:val="20"/>
        </w:rPr>
        <w:t>Z hle</w:t>
      </w:r>
      <w:r w:rsidR="006B0AC8">
        <w:rPr>
          <w:rFonts w:ascii="Arial" w:hAnsi="Arial" w:cs="Arial"/>
          <w:sz w:val="20"/>
        </w:rPr>
        <w:t>diska dispozičního uspořádání jsou</w:t>
      </w:r>
      <w:r w:rsidR="005D51E2">
        <w:rPr>
          <w:rFonts w:ascii="Arial" w:hAnsi="Arial" w:cs="Arial"/>
          <w:sz w:val="20"/>
        </w:rPr>
        <w:t xml:space="preserve"> cukrářsk</w:t>
      </w:r>
      <w:r w:rsidR="006B0AC8">
        <w:rPr>
          <w:rFonts w:ascii="Arial" w:hAnsi="Arial" w:cs="Arial"/>
          <w:sz w:val="20"/>
        </w:rPr>
        <w:t>é</w:t>
      </w:r>
      <w:r w:rsidR="005D51E2">
        <w:rPr>
          <w:rFonts w:ascii="Arial" w:hAnsi="Arial" w:cs="Arial"/>
          <w:sz w:val="20"/>
        </w:rPr>
        <w:t xml:space="preserve"> díln</w:t>
      </w:r>
      <w:r w:rsidR="006B0AC8">
        <w:rPr>
          <w:rFonts w:ascii="Arial" w:hAnsi="Arial" w:cs="Arial"/>
          <w:sz w:val="20"/>
        </w:rPr>
        <w:t>y včetně navazujícího zázemí a</w:t>
      </w:r>
      <w:r w:rsidR="005D51E2">
        <w:rPr>
          <w:rFonts w:ascii="Arial" w:hAnsi="Arial" w:cs="Arial"/>
          <w:sz w:val="20"/>
        </w:rPr>
        <w:t xml:space="preserve"> tak</w:t>
      </w:r>
      <w:r w:rsidR="006B0AC8">
        <w:rPr>
          <w:rFonts w:ascii="Arial" w:hAnsi="Arial" w:cs="Arial"/>
          <w:sz w:val="20"/>
        </w:rPr>
        <w:t>é</w:t>
      </w:r>
      <w:r w:rsidR="005D51E2">
        <w:rPr>
          <w:rFonts w:ascii="Arial" w:hAnsi="Arial" w:cs="Arial"/>
          <w:sz w:val="20"/>
        </w:rPr>
        <w:t xml:space="preserve"> </w:t>
      </w:r>
      <w:r w:rsidR="008435DF">
        <w:rPr>
          <w:rFonts w:ascii="Arial" w:hAnsi="Arial" w:cs="Arial"/>
          <w:sz w:val="20"/>
        </w:rPr>
        <w:t>odborná učebna vaření</w:t>
      </w:r>
      <w:r w:rsidR="005D51E2">
        <w:rPr>
          <w:rFonts w:ascii="Arial" w:hAnsi="Arial" w:cs="Arial"/>
          <w:sz w:val="20"/>
        </w:rPr>
        <w:t xml:space="preserve"> včetně</w:t>
      </w:r>
      <w:r w:rsidR="00F40078">
        <w:rPr>
          <w:rFonts w:ascii="Arial" w:hAnsi="Arial" w:cs="Arial"/>
          <w:sz w:val="20"/>
        </w:rPr>
        <w:t xml:space="preserve"> </w:t>
      </w:r>
      <w:r w:rsidR="00BD31C9">
        <w:rPr>
          <w:rFonts w:ascii="Arial" w:hAnsi="Arial" w:cs="Arial"/>
          <w:sz w:val="20"/>
        </w:rPr>
        <w:t xml:space="preserve">potřebného </w:t>
      </w:r>
      <w:r w:rsidR="00F40078">
        <w:rPr>
          <w:rFonts w:ascii="Arial" w:hAnsi="Arial" w:cs="Arial"/>
          <w:sz w:val="20"/>
        </w:rPr>
        <w:t>zázemí umístěn</w:t>
      </w:r>
      <w:r w:rsidR="006B0AC8">
        <w:rPr>
          <w:rFonts w:ascii="Arial" w:hAnsi="Arial" w:cs="Arial"/>
          <w:sz w:val="20"/>
        </w:rPr>
        <w:t>y</w:t>
      </w:r>
      <w:r w:rsidR="00F40078">
        <w:rPr>
          <w:rFonts w:ascii="Arial" w:hAnsi="Arial" w:cs="Arial"/>
          <w:sz w:val="20"/>
        </w:rPr>
        <w:t xml:space="preserve"> v 1. NP </w:t>
      </w:r>
      <w:r w:rsidR="000C7340">
        <w:rPr>
          <w:rFonts w:ascii="Arial" w:hAnsi="Arial" w:cs="Arial"/>
          <w:sz w:val="20"/>
        </w:rPr>
        <w:t>objekt</w:t>
      </w:r>
      <w:r w:rsidR="00F40078">
        <w:rPr>
          <w:rFonts w:ascii="Arial" w:hAnsi="Arial" w:cs="Arial"/>
          <w:sz w:val="20"/>
        </w:rPr>
        <w:t xml:space="preserve">u. </w:t>
      </w:r>
      <w:r w:rsidR="00713B27">
        <w:rPr>
          <w:rFonts w:ascii="Arial" w:hAnsi="Arial" w:cs="Arial"/>
          <w:sz w:val="20"/>
        </w:rPr>
        <w:t>U</w:t>
      </w:r>
      <w:r w:rsidR="00956200">
        <w:rPr>
          <w:rFonts w:ascii="Arial" w:hAnsi="Arial" w:cs="Arial"/>
          <w:sz w:val="20"/>
        </w:rPr>
        <w:t>čebny</w:t>
      </w:r>
      <w:r w:rsidR="00713B27">
        <w:rPr>
          <w:rFonts w:ascii="Arial" w:hAnsi="Arial" w:cs="Arial"/>
          <w:sz w:val="20"/>
        </w:rPr>
        <w:t>, v nichž je navrhováno technologické vybavení</w:t>
      </w:r>
      <w:r w:rsidR="00956200">
        <w:rPr>
          <w:rFonts w:ascii="Arial" w:hAnsi="Arial" w:cs="Arial"/>
          <w:sz w:val="20"/>
        </w:rPr>
        <w:t xml:space="preserve"> jsou umístěny jak v 1. NP, tak i v 2. NP</w:t>
      </w:r>
      <w:r w:rsidR="00713B27">
        <w:rPr>
          <w:rFonts w:ascii="Arial" w:hAnsi="Arial" w:cs="Arial"/>
          <w:sz w:val="20"/>
        </w:rPr>
        <w:t xml:space="preserve"> objektu</w:t>
      </w:r>
      <w:r w:rsidR="00956200">
        <w:rPr>
          <w:rFonts w:ascii="Arial" w:hAnsi="Arial" w:cs="Arial"/>
          <w:sz w:val="20"/>
        </w:rPr>
        <w:t>.</w:t>
      </w:r>
      <w:r w:rsidR="00F40078">
        <w:rPr>
          <w:rFonts w:ascii="Arial" w:hAnsi="Arial" w:cs="Arial"/>
          <w:sz w:val="20"/>
        </w:rPr>
        <w:t xml:space="preserve"> </w:t>
      </w:r>
    </w:p>
    <w:p w:rsidR="00A773E2" w:rsidRDefault="00A773E2">
      <w:pPr>
        <w:pStyle w:val="Zpat"/>
        <w:tabs>
          <w:tab w:val="clear" w:pos="4536"/>
          <w:tab w:val="clear" w:pos="9072"/>
        </w:tabs>
        <w:spacing w:before="120" w:line="360" w:lineRule="auto"/>
        <w:jc w:val="both"/>
        <w:rPr>
          <w:rFonts w:ascii="Arial" w:hAnsi="Arial" w:cs="Arial"/>
          <w:b/>
          <w:sz w:val="20"/>
        </w:rPr>
      </w:pPr>
      <w:r>
        <w:rPr>
          <w:rFonts w:ascii="Arial" w:hAnsi="Arial" w:cs="Arial"/>
          <w:b/>
          <w:sz w:val="20"/>
        </w:rPr>
        <w:t>3.2 Popis technologie</w:t>
      </w:r>
    </w:p>
    <w:p w:rsidR="00B02684" w:rsidRDefault="008E1620" w:rsidP="00B02684">
      <w:pPr>
        <w:pStyle w:val="Zkladntext"/>
        <w:spacing w:line="360" w:lineRule="auto"/>
        <w:jc w:val="both"/>
        <w:rPr>
          <w:rFonts w:ascii="Arial" w:hAnsi="Arial" w:cs="Arial"/>
          <w:sz w:val="20"/>
        </w:rPr>
      </w:pPr>
      <w:r>
        <w:rPr>
          <w:rFonts w:ascii="Arial" w:hAnsi="Arial" w:cs="Arial"/>
          <w:sz w:val="20"/>
          <w:u w:val="single"/>
        </w:rPr>
        <w:t>Cukrářské dílny – m. č. 8 a m. č. 20</w:t>
      </w:r>
      <w:r>
        <w:rPr>
          <w:rFonts w:ascii="Arial" w:hAnsi="Arial" w:cs="Arial"/>
          <w:sz w:val="20"/>
        </w:rPr>
        <w:t xml:space="preserve"> </w:t>
      </w:r>
      <w:r w:rsidR="00CD245D">
        <w:rPr>
          <w:rFonts w:ascii="Arial" w:hAnsi="Arial" w:cs="Arial"/>
          <w:sz w:val="20"/>
        </w:rPr>
        <w:t xml:space="preserve">umístěné v 1. NP objektu </w:t>
      </w:r>
      <w:r>
        <w:rPr>
          <w:rFonts w:ascii="Arial" w:hAnsi="Arial" w:cs="Arial"/>
          <w:sz w:val="20"/>
        </w:rPr>
        <w:t>jsou vybaveny obdobně. Ve středu místností je sestava stolů sloužících pro práci s těstem, tvarování těsta a závěrečné práce spojené s výrobou cukrá</w:t>
      </w:r>
      <w:r>
        <w:rPr>
          <w:rFonts w:ascii="Arial" w:hAnsi="Arial" w:cs="Arial"/>
          <w:sz w:val="20"/>
        </w:rPr>
        <w:t>ř</w:t>
      </w:r>
      <w:r>
        <w:rPr>
          <w:rFonts w:ascii="Arial" w:hAnsi="Arial" w:cs="Arial"/>
          <w:sz w:val="20"/>
        </w:rPr>
        <w:t xml:space="preserve">ských výrobků. V čele sestavy stolů pro </w:t>
      </w:r>
      <w:r w:rsidR="00342080">
        <w:rPr>
          <w:rFonts w:ascii="Arial" w:hAnsi="Arial" w:cs="Arial"/>
          <w:sz w:val="20"/>
        </w:rPr>
        <w:t>žáky</w:t>
      </w:r>
      <w:r>
        <w:rPr>
          <w:rFonts w:ascii="Arial" w:hAnsi="Arial" w:cs="Arial"/>
          <w:sz w:val="20"/>
        </w:rPr>
        <w:t xml:space="preserve"> je stůl pro vyučujícího. Mezi řadami stolů pro </w:t>
      </w:r>
      <w:r w:rsidR="00342080">
        <w:rPr>
          <w:rFonts w:ascii="Arial" w:hAnsi="Arial" w:cs="Arial"/>
          <w:sz w:val="20"/>
        </w:rPr>
        <w:t>žáky</w:t>
      </w:r>
      <w:r>
        <w:rPr>
          <w:rFonts w:ascii="Arial" w:hAnsi="Arial" w:cs="Arial"/>
          <w:sz w:val="20"/>
        </w:rPr>
        <w:t xml:space="preserve"> je nízká </w:t>
      </w:r>
      <w:r w:rsidR="00FD2E8A">
        <w:rPr>
          <w:rFonts w:ascii="Arial" w:hAnsi="Arial" w:cs="Arial"/>
          <w:sz w:val="20"/>
        </w:rPr>
        <w:t>stěna, na</w:t>
      </w:r>
      <w:r>
        <w:rPr>
          <w:rFonts w:ascii="Arial" w:hAnsi="Arial" w:cs="Arial"/>
          <w:sz w:val="20"/>
        </w:rPr>
        <w:t xml:space="preserve"> jejíž horní části je umístěna pracovní plocha sloužící k odkládání. V každé s dílen j</w:t>
      </w:r>
      <w:r w:rsidR="00D9572A">
        <w:rPr>
          <w:rFonts w:ascii="Arial" w:hAnsi="Arial" w:cs="Arial"/>
          <w:sz w:val="20"/>
        </w:rPr>
        <w:t>sou</w:t>
      </w:r>
      <w:r>
        <w:rPr>
          <w:rFonts w:ascii="Arial" w:hAnsi="Arial" w:cs="Arial"/>
          <w:sz w:val="20"/>
        </w:rPr>
        <w:t xml:space="preserve"> </w:t>
      </w:r>
      <w:r w:rsidR="00D9572A">
        <w:rPr>
          <w:rFonts w:ascii="Arial" w:hAnsi="Arial" w:cs="Arial"/>
          <w:sz w:val="20"/>
        </w:rPr>
        <w:t xml:space="preserve">dále </w:t>
      </w:r>
      <w:r>
        <w:rPr>
          <w:rFonts w:ascii="Arial" w:hAnsi="Arial" w:cs="Arial"/>
          <w:sz w:val="20"/>
        </w:rPr>
        <w:t>umí</w:t>
      </w:r>
      <w:r>
        <w:rPr>
          <w:rFonts w:ascii="Arial" w:hAnsi="Arial" w:cs="Arial"/>
          <w:sz w:val="20"/>
        </w:rPr>
        <w:t>s</w:t>
      </w:r>
      <w:r>
        <w:rPr>
          <w:rFonts w:ascii="Arial" w:hAnsi="Arial" w:cs="Arial"/>
          <w:sz w:val="20"/>
        </w:rPr>
        <w:t>těn</w:t>
      </w:r>
      <w:r w:rsidR="00D9572A">
        <w:rPr>
          <w:rFonts w:ascii="Arial" w:hAnsi="Arial" w:cs="Arial"/>
          <w:sz w:val="20"/>
        </w:rPr>
        <w:t xml:space="preserve">y chladící skříně, hnětací a šlehací </w:t>
      </w:r>
      <w:r w:rsidR="00FD2E8A">
        <w:rPr>
          <w:rFonts w:ascii="Arial" w:hAnsi="Arial" w:cs="Arial"/>
          <w:sz w:val="20"/>
        </w:rPr>
        <w:t>stroje, sestava</w:t>
      </w:r>
      <w:r>
        <w:rPr>
          <w:rFonts w:ascii="Arial" w:hAnsi="Arial" w:cs="Arial"/>
          <w:sz w:val="20"/>
        </w:rPr>
        <w:t xml:space="preserve"> stolu se dřezem, sporáku a stolu</w:t>
      </w:r>
      <w:r w:rsidR="00D9572A">
        <w:rPr>
          <w:rFonts w:ascii="Arial" w:hAnsi="Arial" w:cs="Arial"/>
          <w:sz w:val="20"/>
        </w:rPr>
        <w:t xml:space="preserve">, </w:t>
      </w:r>
      <w:r w:rsidR="00FD2E8A">
        <w:rPr>
          <w:rFonts w:ascii="Arial" w:hAnsi="Arial" w:cs="Arial"/>
          <w:sz w:val="20"/>
        </w:rPr>
        <w:t>elektrické pece, ko</w:t>
      </w:r>
      <w:r w:rsidR="00FD2E8A">
        <w:rPr>
          <w:rFonts w:ascii="Arial" w:hAnsi="Arial" w:cs="Arial"/>
          <w:sz w:val="20"/>
        </w:rPr>
        <w:t>n</w:t>
      </w:r>
      <w:r w:rsidR="00FD2E8A">
        <w:rPr>
          <w:rFonts w:ascii="Arial" w:hAnsi="Arial" w:cs="Arial"/>
          <w:sz w:val="20"/>
        </w:rPr>
        <w:t xml:space="preserve">vektomat a umývadlo. Na každou s cukrářských dílem přímo navazuje </w:t>
      </w:r>
      <w:r w:rsidR="00FD2E8A" w:rsidRPr="00FD2E8A">
        <w:rPr>
          <w:rFonts w:ascii="Arial" w:hAnsi="Arial" w:cs="Arial"/>
          <w:sz w:val="20"/>
          <w:u w:val="single"/>
        </w:rPr>
        <w:t>umývárna</w:t>
      </w:r>
      <w:r w:rsidR="00FD2E8A">
        <w:rPr>
          <w:rFonts w:ascii="Arial" w:hAnsi="Arial" w:cs="Arial"/>
          <w:sz w:val="20"/>
          <w:u w:val="single"/>
        </w:rPr>
        <w:t xml:space="preserve"> nádobí – m. č. 7 a m. č. 21</w:t>
      </w:r>
      <w:r w:rsidR="00FD2E8A">
        <w:rPr>
          <w:rFonts w:ascii="Arial" w:hAnsi="Arial" w:cs="Arial"/>
          <w:sz w:val="20"/>
        </w:rPr>
        <w:t>. Pro mytí provozního nádobí z cukrářské dílny je v každé umývárně sestava stolů, dvoudřezu s vysokou tl</w:t>
      </w:r>
      <w:r w:rsidR="00FD2E8A">
        <w:rPr>
          <w:rFonts w:ascii="Arial" w:hAnsi="Arial" w:cs="Arial"/>
          <w:sz w:val="20"/>
        </w:rPr>
        <w:t>a</w:t>
      </w:r>
      <w:r w:rsidR="00FD2E8A">
        <w:rPr>
          <w:rFonts w:ascii="Arial" w:hAnsi="Arial" w:cs="Arial"/>
          <w:sz w:val="20"/>
        </w:rPr>
        <w:t>kovou sprchou a mycího stroje na černé nádobí. Toto vybavení je doplněno regálem pro uložení umytého nádobí do doby jeho dalšího použití a umývadlem.</w:t>
      </w:r>
      <w:r w:rsidRPr="00FD2E8A">
        <w:rPr>
          <w:rFonts w:ascii="Arial" w:hAnsi="Arial" w:cs="Arial"/>
          <w:sz w:val="20"/>
          <w:u w:val="single"/>
        </w:rPr>
        <w:t xml:space="preserve"> </w:t>
      </w:r>
      <w:r w:rsidR="00FD2E8A">
        <w:rPr>
          <w:rFonts w:ascii="Arial" w:hAnsi="Arial" w:cs="Arial"/>
          <w:sz w:val="20"/>
          <w:u w:val="single"/>
        </w:rPr>
        <w:t>Suchý sklad – m. č. 22</w:t>
      </w:r>
      <w:r w:rsidR="00FD2E8A">
        <w:rPr>
          <w:rFonts w:ascii="Arial" w:hAnsi="Arial" w:cs="Arial"/>
          <w:sz w:val="20"/>
        </w:rPr>
        <w:t xml:space="preserve"> je vybaven regály pro uložení </w:t>
      </w:r>
      <w:r w:rsidR="000160A6">
        <w:rPr>
          <w:rFonts w:ascii="Arial" w:hAnsi="Arial" w:cs="Arial"/>
          <w:sz w:val="20"/>
        </w:rPr>
        <w:t>surovin a polotovarů potřebných pro provoz cukrářských dílen. V </w:t>
      </w:r>
      <w:r w:rsidR="000160A6">
        <w:rPr>
          <w:rFonts w:ascii="Arial" w:hAnsi="Arial" w:cs="Arial"/>
          <w:sz w:val="20"/>
          <w:u w:val="single"/>
        </w:rPr>
        <w:t>m. č. 23 – vytloukání vajec</w:t>
      </w:r>
      <w:r w:rsidR="000160A6">
        <w:rPr>
          <w:rFonts w:ascii="Arial" w:hAnsi="Arial" w:cs="Arial"/>
          <w:sz w:val="20"/>
        </w:rPr>
        <w:t xml:space="preserve"> je pracovní stůl se dřezem a pod jeho pracovní plochou jsou dvě </w:t>
      </w:r>
      <w:r w:rsidR="0006631A">
        <w:rPr>
          <w:rFonts w:ascii="Arial" w:hAnsi="Arial" w:cs="Arial"/>
          <w:sz w:val="20"/>
        </w:rPr>
        <w:t xml:space="preserve">podstolové </w:t>
      </w:r>
      <w:r w:rsidR="000160A6">
        <w:rPr>
          <w:rFonts w:ascii="Arial" w:hAnsi="Arial" w:cs="Arial"/>
          <w:sz w:val="20"/>
        </w:rPr>
        <w:t>chladící skříně. V místnosti je také umývadlo. Mycí stůl s velkým dřezem a vysokou tlakovou sprchou umístěný v </w:t>
      </w:r>
      <w:r w:rsidR="000160A6">
        <w:rPr>
          <w:rFonts w:ascii="Arial" w:hAnsi="Arial" w:cs="Arial"/>
          <w:sz w:val="20"/>
          <w:u w:val="single"/>
        </w:rPr>
        <w:t>m. č. 24 – příjem / mytí přepravek</w:t>
      </w:r>
      <w:r w:rsidR="000160A6">
        <w:rPr>
          <w:rFonts w:ascii="Arial" w:hAnsi="Arial" w:cs="Arial"/>
          <w:sz w:val="20"/>
        </w:rPr>
        <w:t xml:space="preserve"> slouží k umytí přepravek dopravených do této místnosti zvenčí před jejich dalším používáním.</w:t>
      </w:r>
      <w:r w:rsidR="00B02684">
        <w:rPr>
          <w:rFonts w:ascii="Arial" w:hAnsi="Arial" w:cs="Arial"/>
          <w:sz w:val="20"/>
        </w:rPr>
        <w:t xml:space="preserve"> Pro potřeby uložení výrobků z cukrářské dílny je zbudována </w:t>
      </w:r>
      <w:r w:rsidR="00B02684">
        <w:rPr>
          <w:rFonts w:ascii="Arial" w:hAnsi="Arial" w:cs="Arial"/>
          <w:sz w:val="20"/>
          <w:u w:val="single"/>
        </w:rPr>
        <w:t>chladírna cukrárny – m. č. 13</w:t>
      </w:r>
      <w:r w:rsidR="00B02684">
        <w:rPr>
          <w:rFonts w:ascii="Arial" w:hAnsi="Arial" w:cs="Arial"/>
          <w:sz w:val="20"/>
        </w:rPr>
        <w:t>. Jedná se o panelový chladicí box vybavený nástěnnou blokovou chladící jednotkou umístěnou na stěně boxu vedle vstupních dveří do boxu. Vlastní box je postaven na podlaze. Vnitřní vybavení boxu tvoří nerezové skladové regály. Na chladírnu cu</w:t>
      </w:r>
      <w:r w:rsidR="00B02684">
        <w:rPr>
          <w:rFonts w:ascii="Arial" w:hAnsi="Arial" w:cs="Arial"/>
          <w:sz w:val="20"/>
        </w:rPr>
        <w:t>k</w:t>
      </w:r>
      <w:r w:rsidR="00B02684">
        <w:rPr>
          <w:rFonts w:ascii="Arial" w:hAnsi="Arial" w:cs="Arial"/>
          <w:sz w:val="20"/>
        </w:rPr>
        <w:t xml:space="preserve">rárny navazuje sklad cukrárny a odborná učebna nácviku prodeje. </w:t>
      </w:r>
      <w:r w:rsidR="00B02684">
        <w:rPr>
          <w:rFonts w:ascii="Arial" w:hAnsi="Arial" w:cs="Arial"/>
          <w:sz w:val="20"/>
          <w:u w:val="single"/>
        </w:rPr>
        <w:t>Sklad cukrárny – m. č. 18</w:t>
      </w:r>
      <w:r w:rsidR="00B02684">
        <w:rPr>
          <w:rFonts w:ascii="Arial" w:hAnsi="Arial" w:cs="Arial"/>
          <w:sz w:val="20"/>
        </w:rPr>
        <w:t xml:space="preserve"> je vybaven nerezovými regály pro uložení těch výrobků cukrářské dílny, u nichž není nutné uložení v chladu. Pracovní stoly ve skladu umístěné slouží k manipulaci s uloženými výrobky cukrářské dílny a také ke kompletaci hot</w:t>
      </w:r>
      <w:r w:rsidR="00B02684">
        <w:rPr>
          <w:rFonts w:ascii="Arial" w:hAnsi="Arial" w:cs="Arial"/>
          <w:sz w:val="20"/>
        </w:rPr>
        <w:t>o</w:t>
      </w:r>
      <w:r w:rsidR="00B02684">
        <w:rPr>
          <w:rFonts w:ascii="Arial" w:hAnsi="Arial" w:cs="Arial"/>
          <w:sz w:val="20"/>
        </w:rPr>
        <w:t>vých výrobků do obalů. Pro krátkodobé uložení cukrářských výrobků u nichž je potřebné před jejich kompl</w:t>
      </w:r>
      <w:r w:rsidR="00B02684">
        <w:rPr>
          <w:rFonts w:ascii="Arial" w:hAnsi="Arial" w:cs="Arial"/>
          <w:sz w:val="20"/>
        </w:rPr>
        <w:t>e</w:t>
      </w:r>
      <w:r w:rsidR="00B02684">
        <w:rPr>
          <w:rFonts w:ascii="Arial" w:hAnsi="Arial" w:cs="Arial"/>
          <w:sz w:val="20"/>
        </w:rPr>
        <w:t xml:space="preserve">tací do obalů uložení v chladu je ve skladu chladící skříň. </w:t>
      </w:r>
      <w:r w:rsidR="00B02684">
        <w:rPr>
          <w:rFonts w:ascii="Arial" w:hAnsi="Arial" w:cs="Arial"/>
          <w:sz w:val="20"/>
          <w:u w:val="single"/>
        </w:rPr>
        <w:t>Odborná učebna nácviku prodeje – m. č. 1</w:t>
      </w:r>
      <w:r w:rsidR="005129C1">
        <w:rPr>
          <w:rFonts w:ascii="Arial" w:hAnsi="Arial" w:cs="Arial"/>
          <w:sz w:val="20"/>
          <w:u w:val="single"/>
        </w:rPr>
        <w:t>7</w:t>
      </w:r>
      <w:r w:rsidR="00B02684">
        <w:rPr>
          <w:rFonts w:ascii="Arial" w:hAnsi="Arial" w:cs="Arial"/>
          <w:sz w:val="20"/>
          <w:u w:val="single"/>
        </w:rPr>
        <w:t>A</w:t>
      </w:r>
      <w:r w:rsidR="00B02684">
        <w:rPr>
          <w:rFonts w:ascii="Arial" w:hAnsi="Arial" w:cs="Arial"/>
          <w:sz w:val="20"/>
        </w:rPr>
        <w:t xml:space="preserve"> slouží k nácviku kontaktu se zákazníky. Pro uložení zboží jsou v místnosti jedna dvoudveřová chladící skříň a jedna jednodveřová chladící skříň a nerezový skladový regál. Zvenčí přístupný prostor zákazníků odděluje od prostoru personálu prodejní pult. Na tomto pultu je umístěna pultová chladící vitrína sloužící k uložení jednotlivých, v cukrářsk</w:t>
      </w:r>
      <w:r w:rsidR="005129C1">
        <w:rPr>
          <w:rFonts w:ascii="Arial" w:hAnsi="Arial" w:cs="Arial"/>
          <w:sz w:val="20"/>
        </w:rPr>
        <w:t>ých</w:t>
      </w:r>
      <w:r w:rsidR="00B02684">
        <w:rPr>
          <w:rFonts w:ascii="Arial" w:hAnsi="Arial" w:cs="Arial"/>
          <w:sz w:val="20"/>
        </w:rPr>
        <w:t xml:space="preserve"> díln</w:t>
      </w:r>
      <w:r w:rsidR="005129C1">
        <w:rPr>
          <w:rFonts w:ascii="Arial" w:hAnsi="Arial" w:cs="Arial"/>
          <w:sz w:val="20"/>
        </w:rPr>
        <w:t>ách</w:t>
      </w:r>
      <w:r w:rsidR="00B02684">
        <w:rPr>
          <w:rFonts w:ascii="Arial" w:hAnsi="Arial" w:cs="Arial"/>
          <w:sz w:val="20"/>
        </w:rPr>
        <w:t xml:space="preserve"> vyrobených zákusků a </w:t>
      </w:r>
      <w:r w:rsidR="005129C1">
        <w:rPr>
          <w:rFonts w:ascii="Arial" w:hAnsi="Arial" w:cs="Arial"/>
          <w:sz w:val="20"/>
        </w:rPr>
        <w:t xml:space="preserve">je na něm </w:t>
      </w:r>
      <w:r w:rsidR="00B02684">
        <w:rPr>
          <w:rFonts w:ascii="Arial" w:hAnsi="Arial" w:cs="Arial"/>
          <w:sz w:val="20"/>
        </w:rPr>
        <w:t>také pokladna.</w:t>
      </w:r>
      <w:r w:rsidR="005574B8">
        <w:rPr>
          <w:rFonts w:ascii="Arial" w:hAnsi="Arial" w:cs="Arial"/>
          <w:sz w:val="20"/>
        </w:rPr>
        <w:t xml:space="preserve"> V </w:t>
      </w:r>
      <w:r w:rsidR="005574B8" w:rsidRPr="005574B8">
        <w:rPr>
          <w:rFonts w:ascii="Arial" w:hAnsi="Arial" w:cs="Arial"/>
          <w:sz w:val="20"/>
          <w:u w:val="single"/>
        </w:rPr>
        <w:t>odborné učebně cu</w:t>
      </w:r>
      <w:r w:rsidR="005574B8" w:rsidRPr="005574B8">
        <w:rPr>
          <w:rFonts w:ascii="Arial" w:hAnsi="Arial" w:cs="Arial"/>
          <w:sz w:val="20"/>
          <w:u w:val="single"/>
        </w:rPr>
        <w:t>k</w:t>
      </w:r>
      <w:r w:rsidR="005574B8" w:rsidRPr="005574B8">
        <w:rPr>
          <w:rFonts w:ascii="Arial" w:hAnsi="Arial" w:cs="Arial"/>
          <w:sz w:val="20"/>
          <w:u w:val="single"/>
        </w:rPr>
        <w:t>rářské výroby – m. č. 16</w:t>
      </w:r>
      <w:r w:rsidR="005574B8">
        <w:rPr>
          <w:rFonts w:ascii="Arial" w:hAnsi="Arial" w:cs="Arial"/>
          <w:sz w:val="20"/>
        </w:rPr>
        <w:t xml:space="preserve"> je z technologického vybavení umístěna jednodveřová chladící skříň a stůl se zab</w:t>
      </w:r>
      <w:r w:rsidR="005574B8">
        <w:rPr>
          <w:rFonts w:ascii="Arial" w:hAnsi="Arial" w:cs="Arial"/>
          <w:sz w:val="20"/>
        </w:rPr>
        <w:t>u</w:t>
      </w:r>
      <w:r w:rsidR="005574B8">
        <w:rPr>
          <w:rFonts w:ascii="Arial" w:hAnsi="Arial" w:cs="Arial"/>
          <w:sz w:val="20"/>
        </w:rPr>
        <w:t xml:space="preserve">dovanou varnou deskou. Stůl je vybavený el. zásuvkami pro připojení stolních (přenosných) spotřebičů. </w:t>
      </w:r>
      <w:r w:rsidR="00DA31EE">
        <w:rPr>
          <w:rFonts w:ascii="Arial" w:hAnsi="Arial" w:cs="Arial"/>
          <w:sz w:val="20"/>
        </w:rPr>
        <w:t>Pr</w:t>
      </w:r>
      <w:r w:rsidR="00DA31EE">
        <w:rPr>
          <w:rFonts w:ascii="Arial" w:hAnsi="Arial" w:cs="Arial"/>
          <w:sz w:val="20"/>
        </w:rPr>
        <w:t>o</w:t>
      </w:r>
      <w:r w:rsidR="00DA31EE">
        <w:rPr>
          <w:rFonts w:ascii="Arial" w:hAnsi="Arial" w:cs="Arial"/>
          <w:sz w:val="20"/>
        </w:rPr>
        <w:t>voz odborné učebny vaření včetně dalších navazujících místností je zásobován přes samostatný hospodá</w:t>
      </w:r>
      <w:r w:rsidR="00DA31EE">
        <w:rPr>
          <w:rFonts w:ascii="Arial" w:hAnsi="Arial" w:cs="Arial"/>
          <w:sz w:val="20"/>
        </w:rPr>
        <w:t>ř</w:t>
      </w:r>
      <w:r w:rsidR="00DA31EE">
        <w:rPr>
          <w:rFonts w:ascii="Arial" w:hAnsi="Arial" w:cs="Arial"/>
          <w:sz w:val="20"/>
        </w:rPr>
        <w:lastRenderedPageBreak/>
        <w:t xml:space="preserve">ský vstup, kterým se vstoupí do </w:t>
      </w:r>
      <w:r w:rsidR="00DA31EE" w:rsidRPr="008053A0">
        <w:rPr>
          <w:rFonts w:ascii="Arial" w:hAnsi="Arial" w:cs="Arial"/>
          <w:sz w:val="20"/>
          <w:u w:val="single"/>
        </w:rPr>
        <w:t>m. č. 11</w:t>
      </w:r>
      <w:r w:rsidR="00DA31EE">
        <w:rPr>
          <w:rFonts w:ascii="Arial" w:hAnsi="Arial" w:cs="Arial"/>
          <w:sz w:val="20"/>
          <w:u w:val="single"/>
        </w:rPr>
        <w:t>4</w:t>
      </w:r>
      <w:r w:rsidR="00DA31EE" w:rsidRPr="008053A0">
        <w:rPr>
          <w:rFonts w:ascii="Arial" w:hAnsi="Arial" w:cs="Arial"/>
          <w:sz w:val="20"/>
          <w:u w:val="single"/>
        </w:rPr>
        <w:t xml:space="preserve"> – </w:t>
      </w:r>
      <w:r w:rsidR="00DA31EE">
        <w:rPr>
          <w:rFonts w:ascii="Arial" w:hAnsi="Arial" w:cs="Arial"/>
          <w:sz w:val="20"/>
          <w:u w:val="single"/>
        </w:rPr>
        <w:t>chodba – příjem zboží</w:t>
      </w:r>
      <w:r w:rsidR="00DA31EE">
        <w:rPr>
          <w:rFonts w:ascii="Arial" w:hAnsi="Arial" w:cs="Arial"/>
          <w:sz w:val="20"/>
        </w:rPr>
        <w:t>. V místnosti je umístěna můstková váha pro převažování dodaného zboží. Zde budou přejímány dodávky zboží od jednotlivých dodavatelů a násle</w:t>
      </w:r>
      <w:r w:rsidR="00DA31EE">
        <w:rPr>
          <w:rFonts w:ascii="Arial" w:hAnsi="Arial" w:cs="Arial"/>
          <w:sz w:val="20"/>
        </w:rPr>
        <w:t>d</w:t>
      </w:r>
      <w:r w:rsidR="00DA31EE">
        <w:rPr>
          <w:rFonts w:ascii="Arial" w:hAnsi="Arial" w:cs="Arial"/>
          <w:sz w:val="20"/>
        </w:rPr>
        <w:t xml:space="preserve">ně uloženy do příslušných skladů. Z místnosti je přístupný </w:t>
      </w:r>
      <w:r w:rsidR="00DA31EE">
        <w:rPr>
          <w:rFonts w:ascii="Arial" w:hAnsi="Arial" w:cs="Arial"/>
          <w:sz w:val="20"/>
          <w:u w:val="single"/>
        </w:rPr>
        <w:t>sklad a hrubá přípravna zeleniny – m. č. 113</w:t>
      </w:r>
      <w:r w:rsidR="00DA31EE">
        <w:rPr>
          <w:rFonts w:ascii="Arial" w:hAnsi="Arial" w:cs="Arial"/>
          <w:sz w:val="20"/>
        </w:rPr>
        <w:t>. Ve skladu je vpravo za vstupními dveřmi plocha pro uložení přepravek se zeleninou a dále skladový regál. Na opačné straně místnosti je škrabka na brambory, pracovní stůl se dřezem pro dočištění zeleniny a za pr</w:t>
      </w:r>
      <w:r w:rsidR="00DA31EE">
        <w:rPr>
          <w:rFonts w:ascii="Arial" w:hAnsi="Arial" w:cs="Arial"/>
          <w:sz w:val="20"/>
        </w:rPr>
        <w:t>a</w:t>
      </w:r>
      <w:r w:rsidR="00DA31EE">
        <w:rPr>
          <w:rFonts w:ascii="Arial" w:hAnsi="Arial" w:cs="Arial"/>
          <w:sz w:val="20"/>
        </w:rPr>
        <w:t>covním stolem je umístěna kombinovaná chladící/mrazící skříň pro uložení jak nakoupené mrazené zelen</w:t>
      </w:r>
      <w:r w:rsidR="00DA31EE">
        <w:rPr>
          <w:rFonts w:ascii="Arial" w:hAnsi="Arial" w:cs="Arial"/>
          <w:sz w:val="20"/>
        </w:rPr>
        <w:t>i</w:t>
      </w:r>
      <w:r w:rsidR="00DA31EE">
        <w:rPr>
          <w:rFonts w:ascii="Arial" w:hAnsi="Arial" w:cs="Arial"/>
          <w:sz w:val="20"/>
        </w:rPr>
        <w:t>ny, tak i choulostivějších druhů zeleniny, u nichž je nutné uložení v chladu. Naproti této kombinované skříní je v koutu vedle dveří vedoucích do skladu poživatin umístěno umývadlo.</w:t>
      </w:r>
      <w:r w:rsidR="00A34311">
        <w:rPr>
          <w:rFonts w:ascii="Arial" w:hAnsi="Arial" w:cs="Arial"/>
          <w:sz w:val="20"/>
        </w:rPr>
        <w:t xml:space="preserve"> Dalším skladem přístupným z chodby – příjmu zboží je </w:t>
      </w:r>
      <w:r w:rsidR="00A34311" w:rsidRPr="006D0E57">
        <w:rPr>
          <w:rFonts w:ascii="Arial" w:hAnsi="Arial" w:cs="Arial"/>
          <w:sz w:val="20"/>
          <w:u w:val="single"/>
        </w:rPr>
        <w:t>s</w:t>
      </w:r>
      <w:r w:rsidR="00A34311">
        <w:rPr>
          <w:rFonts w:ascii="Arial" w:hAnsi="Arial" w:cs="Arial"/>
          <w:sz w:val="20"/>
          <w:u w:val="single"/>
        </w:rPr>
        <w:t>klad poživatin – m. č. 115</w:t>
      </w:r>
      <w:r w:rsidR="00A34311">
        <w:rPr>
          <w:rFonts w:ascii="Arial" w:hAnsi="Arial" w:cs="Arial"/>
          <w:sz w:val="20"/>
        </w:rPr>
        <w:t xml:space="preserve">. Ve skladu poživatin je vpravo za vstupem z chodby – příjmu zboží pracovní stůl umožňující vést na něm administrativu spojenou s příjmem a výdejem zboží. Nad stolem je nástěnná skříňka. Dalším vybavením skladu je mrazící skříň určená k uložení zásob, u nichž je požadováno uložení v chladu. Pro uložení zásob, u nichž není potřebné uložení v chladu, jsou ve skladu umístěny skladové regály. Součástí vybavení skladu je rovněž nízký regálový vozík s pracovní plochou a </w:t>
      </w:r>
      <w:r w:rsidR="000777DD">
        <w:rPr>
          <w:rFonts w:ascii="Arial" w:hAnsi="Arial" w:cs="Arial"/>
          <w:sz w:val="20"/>
        </w:rPr>
        <w:t>vsuny</w:t>
      </w:r>
      <w:r w:rsidR="00A34311">
        <w:rPr>
          <w:rFonts w:ascii="Arial" w:hAnsi="Arial" w:cs="Arial"/>
          <w:sz w:val="20"/>
        </w:rPr>
        <w:t xml:space="preserve"> pro GN2/1 ulehčující přepravu vybraných zásob ze skladu k dalšímu zpracování do čisté přípravny masa, ryb a vajec anebo do odborné učebny vaření. Pro manipulaci s těžšími břemeny je ve skladu </w:t>
      </w:r>
      <w:proofErr w:type="spellStart"/>
      <w:r w:rsidR="00A34311">
        <w:rPr>
          <w:rFonts w:ascii="Arial" w:hAnsi="Arial" w:cs="Arial"/>
          <w:sz w:val="20"/>
        </w:rPr>
        <w:t>růdl</w:t>
      </w:r>
      <w:proofErr w:type="spellEnd"/>
      <w:r w:rsidR="00A34311">
        <w:rPr>
          <w:rFonts w:ascii="Arial" w:hAnsi="Arial" w:cs="Arial"/>
          <w:sz w:val="20"/>
        </w:rPr>
        <w:t xml:space="preserve">. Ve skladu je umístěno umývadlo. </w:t>
      </w:r>
      <w:r w:rsidR="00A34311">
        <w:rPr>
          <w:rFonts w:ascii="Arial" w:hAnsi="Arial" w:cs="Arial"/>
          <w:sz w:val="20"/>
          <w:u w:val="single"/>
        </w:rPr>
        <w:t>Chodba – m. č. 110</w:t>
      </w:r>
      <w:r w:rsidR="00A34311">
        <w:rPr>
          <w:rFonts w:ascii="Arial" w:hAnsi="Arial" w:cs="Arial"/>
          <w:sz w:val="20"/>
        </w:rPr>
        <w:t xml:space="preserve"> spojuje sklad poživatin s dalšími provozními místnostmi. V chodbě není žádné technologické vybavení. První dveře na levé straně chodby směrem k odborné učebně vaření vedou do </w:t>
      </w:r>
      <w:r w:rsidR="00A34311">
        <w:rPr>
          <w:rFonts w:ascii="Arial" w:hAnsi="Arial" w:cs="Arial"/>
          <w:sz w:val="20"/>
          <w:u w:val="single"/>
        </w:rPr>
        <w:t>čisté přípravny masa, ryb a vajec – m. č. 112</w:t>
      </w:r>
      <w:r w:rsidR="00A34311">
        <w:rPr>
          <w:rFonts w:ascii="Arial" w:hAnsi="Arial" w:cs="Arial"/>
          <w:sz w:val="20"/>
        </w:rPr>
        <w:t>. V přípravně jsou po jejich delších stranách vytvořeny dvě pracovní linky. Úsek na levé straně slouží k práci s masem a pro vytloukání vajec. Na začátku úseku je pracovní stůl se dřezem a pod ním umístěná podstolová chladící skříň pro uložení vytlučené vaječ</w:t>
      </w:r>
      <w:r w:rsidR="00A34311">
        <w:rPr>
          <w:rFonts w:ascii="Arial" w:hAnsi="Arial" w:cs="Arial"/>
          <w:sz w:val="20"/>
        </w:rPr>
        <w:t>i</w:t>
      </w:r>
      <w:r w:rsidR="00A34311">
        <w:rPr>
          <w:rFonts w:ascii="Arial" w:hAnsi="Arial" w:cs="Arial"/>
          <w:sz w:val="20"/>
        </w:rPr>
        <w:t>ny. Následuje řeznický špalek a za ním chladící stůl se třemi sekcemi pro GN1/1. Na protější straně místno</w:t>
      </w:r>
      <w:r w:rsidR="00A34311">
        <w:rPr>
          <w:rFonts w:ascii="Arial" w:hAnsi="Arial" w:cs="Arial"/>
          <w:sz w:val="20"/>
        </w:rPr>
        <w:t>s</w:t>
      </w:r>
      <w:r w:rsidR="00A34311">
        <w:rPr>
          <w:rFonts w:ascii="Arial" w:hAnsi="Arial" w:cs="Arial"/>
          <w:sz w:val="20"/>
        </w:rPr>
        <w:t xml:space="preserve">ti za umývadlem umístěným vpravo za vstupem do místnosti je úsek pro práci s rybami. Na začátku úseku je pracovní stůl se dřezem a následuje chladící stůl se dvěma sekcemi pro GN1/1. Nad chladícími stoly jsou nástěnné police. K usnadnění přepravy mezi touto přípravnou a odbornou učebnou vaření je zde vysoký regálový vozík se </w:t>
      </w:r>
      <w:r w:rsidR="000777DD">
        <w:rPr>
          <w:rFonts w:ascii="Arial" w:hAnsi="Arial" w:cs="Arial"/>
          <w:sz w:val="20"/>
        </w:rPr>
        <w:t>vsuny</w:t>
      </w:r>
      <w:r w:rsidR="00A34311">
        <w:rPr>
          <w:rFonts w:ascii="Arial" w:hAnsi="Arial" w:cs="Arial"/>
          <w:sz w:val="20"/>
        </w:rPr>
        <w:t xml:space="preserve"> na GN1/1.</w:t>
      </w:r>
      <w:r w:rsidR="000777DD">
        <w:rPr>
          <w:rFonts w:ascii="Arial" w:hAnsi="Arial" w:cs="Arial"/>
          <w:sz w:val="20"/>
        </w:rPr>
        <w:t xml:space="preserve"> Na stejné straně chodby směrem k odborné učebně vaření je vstup do </w:t>
      </w:r>
      <w:r w:rsidR="000777DD" w:rsidRPr="000777DD">
        <w:rPr>
          <w:rFonts w:ascii="Arial" w:hAnsi="Arial" w:cs="Arial"/>
          <w:sz w:val="20"/>
          <w:u w:val="single"/>
        </w:rPr>
        <w:t xml:space="preserve">chladírny </w:t>
      </w:r>
      <w:r w:rsidR="000777DD">
        <w:rPr>
          <w:rFonts w:ascii="Arial" w:hAnsi="Arial" w:cs="Arial"/>
          <w:sz w:val="20"/>
          <w:u w:val="single"/>
        </w:rPr>
        <w:t>– m. č. 111</w:t>
      </w:r>
      <w:r w:rsidR="000777DD">
        <w:rPr>
          <w:rFonts w:ascii="Arial" w:hAnsi="Arial" w:cs="Arial"/>
          <w:sz w:val="20"/>
        </w:rPr>
        <w:t>.</w:t>
      </w:r>
      <w:r w:rsidR="00F1335F">
        <w:rPr>
          <w:rFonts w:ascii="Arial" w:hAnsi="Arial" w:cs="Arial"/>
          <w:sz w:val="20"/>
        </w:rPr>
        <w:t xml:space="preserve"> Jedná se o panelový chladicí box vybavený kondenzační chladící jednotkou umíst</w:t>
      </w:r>
      <w:r w:rsidR="00F1335F">
        <w:rPr>
          <w:rFonts w:ascii="Arial" w:hAnsi="Arial" w:cs="Arial"/>
          <w:sz w:val="20"/>
        </w:rPr>
        <w:t>ě</w:t>
      </w:r>
      <w:r w:rsidR="00F1335F">
        <w:rPr>
          <w:rFonts w:ascii="Arial" w:hAnsi="Arial" w:cs="Arial"/>
          <w:sz w:val="20"/>
        </w:rPr>
        <w:t>nou na stropě boxu a výparníkem umístěným v prostoru boxu. Řídící rozvaděč je umístěn na stěně boxu vedle vstupních dveří do boxu. Vlastní box je postaven na podlaze. Ve vnitřním prostoru boxu jsou umístěny dvě panelové polopříčky rozdělující box na čtyři shodné oddíly. Vnitřní vybavení boxu tvoří nerezové sklad</w:t>
      </w:r>
      <w:r w:rsidR="00F1335F">
        <w:rPr>
          <w:rFonts w:ascii="Arial" w:hAnsi="Arial" w:cs="Arial"/>
          <w:sz w:val="20"/>
        </w:rPr>
        <w:t>o</w:t>
      </w:r>
      <w:r w:rsidR="00F1335F">
        <w:rPr>
          <w:rFonts w:ascii="Arial" w:hAnsi="Arial" w:cs="Arial"/>
          <w:sz w:val="20"/>
        </w:rPr>
        <w:t xml:space="preserve">vé regály. Dveře na konci chodby vedou do </w:t>
      </w:r>
      <w:r w:rsidR="00F1335F" w:rsidRPr="00F1335F">
        <w:rPr>
          <w:rFonts w:ascii="Arial" w:hAnsi="Arial" w:cs="Arial"/>
          <w:sz w:val="20"/>
          <w:u w:val="single"/>
        </w:rPr>
        <w:t xml:space="preserve">odborné učebny </w:t>
      </w:r>
      <w:proofErr w:type="gramStart"/>
      <w:r w:rsidR="00F1335F" w:rsidRPr="00F1335F">
        <w:rPr>
          <w:rFonts w:ascii="Arial" w:hAnsi="Arial" w:cs="Arial"/>
          <w:sz w:val="20"/>
          <w:u w:val="single"/>
        </w:rPr>
        <w:t>vaření</w:t>
      </w:r>
      <w:r w:rsidR="00F1335F">
        <w:rPr>
          <w:rFonts w:ascii="Arial" w:hAnsi="Arial" w:cs="Arial"/>
          <w:sz w:val="20"/>
        </w:rPr>
        <w:t xml:space="preserve"> </w:t>
      </w:r>
      <w:r w:rsidR="00F1335F">
        <w:rPr>
          <w:rFonts w:ascii="Arial" w:hAnsi="Arial" w:cs="Arial"/>
          <w:sz w:val="20"/>
          <w:u w:val="single"/>
        </w:rPr>
        <w:t xml:space="preserve"> – m.</w:t>
      </w:r>
      <w:proofErr w:type="gramEnd"/>
      <w:r w:rsidR="00F1335F">
        <w:rPr>
          <w:rFonts w:ascii="Arial" w:hAnsi="Arial" w:cs="Arial"/>
          <w:sz w:val="20"/>
          <w:u w:val="single"/>
        </w:rPr>
        <w:t xml:space="preserve"> č. 104 a m. č. 102</w:t>
      </w:r>
      <w:r w:rsidR="00F1335F">
        <w:rPr>
          <w:rFonts w:ascii="Arial" w:hAnsi="Arial" w:cs="Arial"/>
          <w:sz w:val="20"/>
        </w:rPr>
        <w:t>.</w:t>
      </w:r>
      <w:r w:rsidR="00342080">
        <w:rPr>
          <w:rFonts w:ascii="Arial" w:hAnsi="Arial" w:cs="Arial"/>
          <w:sz w:val="20"/>
        </w:rPr>
        <w:t xml:space="preserve"> V </w:t>
      </w:r>
      <w:r w:rsidR="00342080">
        <w:rPr>
          <w:rFonts w:ascii="Arial" w:hAnsi="Arial" w:cs="Arial"/>
          <w:sz w:val="20"/>
          <w:u w:val="single"/>
        </w:rPr>
        <w:t>odborné učebně vaření – m. č. 104</w:t>
      </w:r>
      <w:r w:rsidR="00342080">
        <w:rPr>
          <w:rFonts w:ascii="Arial" w:hAnsi="Arial" w:cs="Arial"/>
          <w:sz w:val="20"/>
        </w:rPr>
        <w:t xml:space="preserve"> jsou ve středu místnosti dvě sestavy stolů tvořící pracoviště žáků. Na obou ko</w:t>
      </w:r>
      <w:r w:rsidR="00342080">
        <w:rPr>
          <w:rFonts w:ascii="Arial" w:hAnsi="Arial" w:cs="Arial"/>
          <w:sz w:val="20"/>
        </w:rPr>
        <w:t>n</w:t>
      </w:r>
      <w:r w:rsidR="00342080">
        <w:rPr>
          <w:rFonts w:ascii="Arial" w:hAnsi="Arial" w:cs="Arial"/>
          <w:sz w:val="20"/>
        </w:rPr>
        <w:t xml:space="preserve">cích každé sestavy je stůl se dřezem a pod </w:t>
      </w:r>
      <w:r w:rsidR="0006631A">
        <w:rPr>
          <w:rFonts w:ascii="Arial" w:hAnsi="Arial" w:cs="Arial"/>
          <w:sz w:val="20"/>
        </w:rPr>
        <w:t xml:space="preserve">každým tímto </w:t>
      </w:r>
      <w:r w:rsidR="00342080">
        <w:rPr>
          <w:rFonts w:ascii="Arial" w:hAnsi="Arial" w:cs="Arial"/>
          <w:sz w:val="20"/>
        </w:rPr>
        <w:t xml:space="preserve">stolem </w:t>
      </w:r>
      <w:r w:rsidR="0006631A">
        <w:rPr>
          <w:rFonts w:ascii="Arial" w:hAnsi="Arial" w:cs="Arial"/>
          <w:sz w:val="20"/>
        </w:rPr>
        <w:t xml:space="preserve">je </w:t>
      </w:r>
      <w:r w:rsidR="00342080">
        <w:rPr>
          <w:rFonts w:ascii="Arial" w:hAnsi="Arial" w:cs="Arial"/>
          <w:sz w:val="20"/>
        </w:rPr>
        <w:t xml:space="preserve">umístěná </w:t>
      </w:r>
      <w:r w:rsidR="0006631A">
        <w:rPr>
          <w:rFonts w:ascii="Arial" w:hAnsi="Arial" w:cs="Arial"/>
          <w:sz w:val="20"/>
        </w:rPr>
        <w:t xml:space="preserve">podstolová </w:t>
      </w:r>
      <w:r w:rsidR="00342080">
        <w:rPr>
          <w:rFonts w:ascii="Arial" w:hAnsi="Arial" w:cs="Arial"/>
          <w:sz w:val="20"/>
        </w:rPr>
        <w:t>chladící skříň</w:t>
      </w:r>
      <w:r w:rsidR="0006631A">
        <w:rPr>
          <w:rFonts w:ascii="Arial" w:hAnsi="Arial" w:cs="Arial"/>
          <w:sz w:val="20"/>
        </w:rPr>
        <w:t>.</w:t>
      </w:r>
      <w:r w:rsidR="00342080">
        <w:rPr>
          <w:rFonts w:ascii="Arial" w:hAnsi="Arial" w:cs="Arial"/>
          <w:sz w:val="20"/>
        </w:rPr>
        <w:t xml:space="preserve"> </w:t>
      </w:r>
      <w:r w:rsidR="0006631A">
        <w:rPr>
          <w:rFonts w:ascii="Arial" w:hAnsi="Arial" w:cs="Arial"/>
          <w:sz w:val="20"/>
        </w:rPr>
        <w:t>V</w:t>
      </w:r>
      <w:r w:rsidR="00342080">
        <w:rPr>
          <w:rFonts w:ascii="Arial" w:hAnsi="Arial" w:cs="Arial"/>
          <w:sz w:val="20"/>
        </w:rPr>
        <w:t>e středu sestavy je stůl, který má na krajích zabudované sklokeramické varné desky. Mezi oběma sestavami stolů pro žáky je nízká stěna, na jejíž horní části je umístěna pracovní plocha sloužící k odkládání.</w:t>
      </w:r>
      <w:r w:rsidR="00B812D1">
        <w:rPr>
          <w:rFonts w:ascii="Arial" w:hAnsi="Arial" w:cs="Arial"/>
          <w:sz w:val="20"/>
        </w:rPr>
        <w:t xml:space="preserve"> Sam</w:t>
      </w:r>
      <w:r w:rsidR="00B812D1">
        <w:rPr>
          <w:rFonts w:ascii="Arial" w:hAnsi="Arial" w:cs="Arial"/>
          <w:sz w:val="20"/>
        </w:rPr>
        <w:t>o</w:t>
      </w:r>
      <w:r w:rsidR="00B812D1">
        <w:rPr>
          <w:rFonts w:ascii="Arial" w:hAnsi="Arial" w:cs="Arial"/>
          <w:sz w:val="20"/>
        </w:rPr>
        <w:t xml:space="preserve">statný úsek pro přípravu a práci s těstem je umístěn vlevo od vstupu do učebny z chodby – m. č. 110. Na kraji úseku je univerzální robot. Následuje stůl se </w:t>
      </w:r>
      <w:r w:rsidR="0006631A">
        <w:rPr>
          <w:rFonts w:ascii="Arial" w:hAnsi="Arial" w:cs="Arial"/>
          <w:sz w:val="20"/>
        </w:rPr>
        <w:t>dřezem, pod</w:t>
      </w:r>
      <w:r w:rsidR="00B812D1">
        <w:rPr>
          <w:rFonts w:ascii="Arial" w:hAnsi="Arial" w:cs="Arial"/>
          <w:sz w:val="20"/>
        </w:rPr>
        <w:t xml:space="preserve"> jehož pracovní plochou je umístěna </w:t>
      </w:r>
      <w:r w:rsidR="0006631A">
        <w:rPr>
          <w:rFonts w:ascii="Arial" w:hAnsi="Arial" w:cs="Arial"/>
          <w:sz w:val="20"/>
        </w:rPr>
        <w:t>podstol</w:t>
      </w:r>
      <w:r w:rsidR="0006631A">
        <w:rPr>
          <w:rFonts w:ascii="Arial" w:hAnsi="Arial" w:cs="Arial"/>
          <w:sz w:val="20"/>
        </w:rPr>
        <w:t>o</w:t>
      </w:r>
      <w:r w:rsidR="0006631A">
        <w:rPr>
          <w:rFonts w:ascii="Arial" w:hAnsi="Arial" w:cs="Arial"/>
          <w:sz w:val="20"/>
        </w:rPr>
        <w:t xml:space="preserve">vá </w:t>
      </w:r>
      <w:r w:rsidR="00B812D1">
        <w:rPr>
          <w:rFonts w:ascii="Arial" w:hAnsi="Arial" w:cs="Arial"/>
          <w:sz w:val="20"/>
        </w:rPr>
        <w:t xml:space="preserve">chladící skříň. Další stůl má pracovní plochu bukovou a je určen pro </w:t>
      </w:r>
      <w:proofErr w:type="gramStart"/>
      <w:r w:rsidR="00B812D1">
        <w:rPr>
          <w:rFonts w:ascii="Arial" w:hAnsi="Arial" w:cs="Arial"/>
          <w:sz w:val="20"/>
        </w:rPr>
        <w:t>tvarovaní</w:t>
      </w:r>
      <w:proofErr w:type="gramEnd"/>
      <w:r w:rsidR="00B812D1">
        <w:rPr>
          <w:rFonts w:ascii="Arial" w:hAnsi="Arial" w:cs="Arial"/>
          <w:sz w:val="20"/>
        </w:rPr>
        <w:t xml:space="preserve"> těsta. Pro ukládání gastr</w:t>
      </w:r>
      <w:r w:rsidR="00B812D1">
        <w:rPr>
          <w:rFonts w:ascii="Arial" w:hAnsi="Arial" w:cs="Arial"/>
          <w:sz w:val="20"/>
        </w:rPr>
        <w:t>o</w:t>
      </w:r>
      <w:r w:rsidR="00B812D1">
        <w:rPr>
          <w:rFonts w:ascii="Arial" w:hAnsi="Arial" w:cs="Arial"/>
          <w:sz w:val="20"/>
        </w:rPr>
        <w:t xml:space="preserve">nádob s vytvarovanými výrobky s těsta před jejich tepelným opracováním slouží regálový vozík umístěný na konci tohoto úseku. Varná zařízení jsou v učebně soustředěna na dvou místech. U stěny s okny jsou dva </w:t>
      </w:r>
      <w:proofErr w:type="spellStart"/>
      <w:r w:rsidR="00B812D1">
        <w:rPr>
          <w:rFonts w:ascii="Arial" w:hAnsi="Arial" w:cs="Arial"/>
          <w:sz w:val="20"/>
        </w:rPr>
        <w:t>konvektomaty</w:t>
      </w:r>
      <w:proofErr w:type="spellEnd"/>
      <w:r w:rsidR="00B812D1">
        <w:rPr>
          <w:rFonts w:ascii="Arial" w:hAnsi="Arial" w:cs="Arial"/>
          <w:sz w:val="20"/>
        </w:rPr>
        <w:t>, varný kotel, indukční sporák</w:t>
      </w:r>
      <w:r w:rsidR="00E30344">
        <w:rPr>
          <w:rFonts w:ascii="Arial" w:hAnsi="Arial" w:cs="Arial"/>
          <w:sz w:val="20"/>
        </w:rPr>
        <w:t xml:space="preserve"> a</w:t>
      </w:r>
      <w:r w:rsidR="00B812D1">
        <w:rPr>
          <w:rFonts w:ascii="Arial" w:hAnsi="Arial" w:cs="Arial"/>
          <w:sz w:val="20"/>
        </w:rPr>
        <w:t xml:space="preserve"> zařízení pro </w:t>
      </w:r>
      <w:r w:rsidR="00E30344">
        <w:rPr>
          <w:rFonts w:ascii="Arial" w:hAnsi="Arial" w:cs="Arial"/>
          <w:sz w:val="20"/>
        </w:rPr>
        <w:t>šetrné pečení a dohotovování. Mezi jednotlivými varnými zařízeními jsou pracovní stoly. Jeden z </w:t>
      </w:r>
      <w:proofErr w:type="spellStart"/>
      <w:r w:rsidR="00E30344">
        <w:rPr>
          <w:rFonts w:ascii="Arial" w:hAnsi="Arial" w:cs="Arial"/>
          <w:sz w:val="20"/>
        </w:rPr>
        <w:t>konvektomatů</w:t>
      </w:r>
      <w:proofErr w:type="spellEnd"/>
      <w:r w:rsidR="00E30344">
        <w:rPr>
          <w:rFonts w:ascii="Arial" w:hAnsi="Arial" w:cs="Arial"/>
          <w:sz w:val="20"/>
        </w:rPr>
        <w:t xml:space="preserve"> je postaven na </w:t>
      </w:r>
      <w:proofErr w:type="spellStart"/>
      <w:r w:rsidR="00E30344">
        <w:rPr>
          <w:rFonts w:ascii="Arial" w:hAnsi="Arial" w:cs="Arial"/>
          <w:sz w:val="20"/>
        </w:rPr>
        <w:t>zchlazovači</w:t>
      </w:r>
      <w:proofErr w:type="spellEnd"/>
      <w:r w:rsidR="00E30344">
        <w:rPr>
          <w:rFonts w:ascii="Arial" w:hAnsi="Arial" w:cs="Arial"/>
          <w:sz w:val="20"/>
        </w:rPr>
        <w:t>. Další varné zař</w:t>
      </w:r>
      <w:r w:rsidR="00E30344">
        <w:rPr>
          <w:rFonts w:ascii="Arial" w:hAnsi="Arial" w:cs="Arial"/>
          <w:sz w:val="20"/>
        </w:rPr>
        <w:t>í</w:t>
      </w:r>
      <w:r w:rsidR="00E30344">
        <w:rPr>
          <w:rFonts w:ascii="Arial" w:hAnsi="Arial" w:cs="Arial"/>
          <w:sz w:val="20"/>
        </w:rPr>
        <w:lastRenderedPageBreak/>
        <w:t xml:space="preserve">zení je u stěny vpravo od vstupu do učebny z chodby m. č. 110. Mezi dvěma stoly je zde umístěna grilovací deska. Na větším ze stolů je místo pro </w:t>
      </w:r>
      <w:r w:rsidR="00AE47D1">
        <w:rPr>
          <w:rFonts w:ascii="Arial" w:hAnsi="Arial" w:cs="Arial"/>
          <w:sz w:val="20"/>
        </w:rPr>
        <w:t xml:space="preserve">vakuovou lázeň </w:t>
      </w:r>
      <w:proofErr w:type="spellStart"/>
      <w:r w:rsidR="00AE47D1">
        <w:rPr>
          <w:rFonts w:ascii="Arial" w:hAnsi="Arial" w:cs="Arial"/>
          <w:sz w:val="20"/>
        </w:rPr>
        <w:t>sous</w:t>
      </w:r>
      <w:proofErr w:type="spellEnd"/>
      <w:r w:rsidR="00AE47D1">
        <w:rPr>
          <w:rFonts w:ascii="Arial" w:hAnsi="Arial" w:cs="Arial"/>
          <w:sz w:val="20"/>
        </w:rPr>
        <w:t xml:space="preserve">-vide. Na stěně nad stolem je na konzolách </w:t>
      </w:r>
      <w:proofErr w:type="spellStart"/>
      <w:r w:rsidR="00AE47D1">
        <w:rPr>
          <w:rFonts w:ascii="Arial" w:hAnsi="Arial" w:cs="Arial"/>
          <w:sz w:val="20"/>
        </w:rPr>
        <w:t>Hi</w:t>
      </w:r>
      <w:proofErr w:type="spellEnd"/>
      <w:r w:rsidR="00AE47D1">
        <w:rPr>
          <w:rFonts w:ascii="Arial" w:hAnsi="Arial" w:cs="Arial"/>
          <w:sz w:val="20"/>
        </w:rPr>
        <w:t>-Lite salamandr. V </w:t>
      </w:r>
      <w:r w:rsidR="00AE47D1">
        <w:rPr>
          <w:rFonts w:ascii="Arial" w:hAnsi="Arial" w:cs="Arial"/>
          <w:sz w:val="20"/>
          <w:u w:val="single"/>
        </w:rPr>
        <w:t>odborné učebně vaření – m. č. 102</w:t>
      </w:r>
      <w:r w:rsidR="00AE47D1">
        <w:rPr>
          <w:rFonts w:ascii="Arial" w:hAnsi="Arial" w:cs="Arial"/>
          <w:sz w:val="20"/>
        </w:rPr>
        <w:t xml:space="preserve"> je umístěno zařízení obvyklé ve výdejích jídel. U okna spojujícího tuto místnost s odbornou učebnou stolničení – m. č. 101 je umístěn režon, vodní lázeň pro 2x GN 1/1, stůl a nakonec vyhřívaný zásobník talířů. Na protější straně místnosti je ve výklenku stůl a nad ním n</w:t>
      </w:r>
      <w:r w:rsidR="00AE47D1">
        <w:rPr>
          <w:rFonts w:ascii="Arial" w:hAnsi="Arial" w:cs="Arial"/>
          <w:sz w:val="20"/>
        </w:rPr>
        <w:t>á</w:t>
      </w:r>
      <w:r w:rsidR="00AE47D1">
        <w:rPr>
          <w:rFonts w:ascii="Arial" w:hAnsi="Arial" w:cs="Arial"/>
          <w:sz w:val="20"/>
        </w:rPr>
        <w:t xml:space="preserve">stěnná skříňka. Pod stolem je </w:t>
      </w:r>
      <w:r w:rsidR="0006631A">
        <w:rPr>
          <w:rFonts w:ascii="Arial" w:hAnsi="Arial" w:cs="Arial"/>
          <w:sz w:val="20"/>
        </w:rPr>
        <w:t xml:space="preserve">podstolová </w:t>
      </w:r>
      <w:r w:rsidR="00AE47D1">
        <w:rPr>
          <w:rFonts w:ascii="Arial" w:hAnsi="Arial" w:cs="Arial"/>
          <w:sz w:val="20"/>
        </w:rPr>
        <w:t>chladící skříň. V odborných učebnách vaření jsou umístěna dvě umývadla.</w:t>
      </w:r>
      <w:r w:rsidR="0006631A">
        <w:rPr>
          <w:rFonts w:ascii="Arial" w:hAnsi="Arial" w:cs="Arial"/>
          <w:sz w:val="20"/>
        </w:rPr>
        <w:t xml:space="preserve"> Samostatnou místnost spojenou průchodem s odbornou učebnou vaření – m. č. 104 tvoří </w:t>
      </w:r>
      <w:r w:rsidR="0006631A">
        <w:rPr>
          <w:rFonts w:ascii="Arial" w:hAnsi="Arial" w:cs="Arial"/>
          <w:sz w:val="20"/>
          <w:u w:val="single"/>
        </w:rPr>
        <w:t>studená kuchyně – m. č. 116</w:t>
      </w:r>
      <w:r w:rsidR="0006631A">
        <w:rPr>
          <w:rFonts w:ascii="Arial" w:hAnsi="Arial" w:cs="Arial"/>
          <w:sz w:val="20"/>
        </w:rPr>
        <w:t xml:space="preserve">. V místnosti určené pro přípravu výrobků studené kuchyně je sestava pracovního stolu se dřezem, pracovních stolů, chladícího stolu se dvěma sekcemi na GN1/1, zásuvkového bloku a indukčního sporáku. Chladící skříň v místnosti umístěná je určena k uložení potřebných surovin a polotovarů a také k uložení hotových výrobků studené kuchyně. Pod stolem s dřezem je umístěn výrobník šupinového ledu. V místnosti je rovněž umývadlo. V </w:t>
      </w:r>
      <w:r w:rsidR="0006631A">
        <w:rPr>
          <w:rFonts w:ascii="Arial" w:hAnsi="Arial" w:cs="Arial"/>
          <w:sz w:val="20"/>
          <w:u w:val="single"/>
        </w:rPr>
        <w:t>odborné učebně stolničení – m. č. 101</w:t>
      </w:r>
      <w:r w:rsidR="0006631A">
        <w:rPr>
          <w:rFonts w:ascii="Arial" w:hAnsi="Arial" w:cs="Arial"/>
          <w:sz w:val="20"/>
        </w:rPr>
        <w:t xml:space="preserve"> je umístěn bar se zápultím. Vlastní bar má v pracovní desce dřez, </w:t>
      </w:r>
      <w:r w:rsidR="00A32827">
        <w:rPr>
          <w:rFonts w:ascii="Arial" w:hAnsi="Arial" w:cs="Arial"/>
          <w:sz w:val="20"/>
        </w:rPr>
        <w:t xml:space="preserve">výčepní hlavu a pod ní </w:t>
      </w:r>
      <w:r w:rsidR="0006631A">
        <w:rPr>
          <w:rFonts w:ascii="Arial" w:hAnsi="Arial" w:cs="Arial"/>
          <w:sz w:val="20"/>
        </w:rPr>
        <w:t xml:space="preserve">odkapní vaničku s ostřikem a chlazenou vaničku na nápoje v lahvích. </w:t>
      </w:r>
      <w:r w:rsidR="00A32827">
        <w:rPr>
          <w:rFonts w:ascii="Arial" w:hAnsi="Arial" w:cs="Arial"/>
          <w:sz w:val="20"/>
        </w:rPr>
        <w:t>Pod pracovní plochou je umístěn mycí stroj na sklo a kávový porcelán, chladící část v</w:t>
      </w:r>
      <w:r w:rsidR="00A32827">
        <w:rPr>
          <w:rFonts w:ascii="Arial" w:hAnsi="Arial" w:cs="Arial"/>
          <w:sz w:val="20"/>
        </w:rPr>
        <w:t>ý</w:t>
      </w:r>
      <w:r w:rsidR="00A32827">
        <w:rPr>
          <w:rFonts w:ascii="Arial" w:hAnsi="Arial" w:cs="Arial"/>
          <w:sz w:val="20"/>
        </w:rPr>
        <w:t xml:space="preserve">čepního zařízení a chlazený stůl se třemi sekcemi a chlazenou vaničkou na nápoje v lahvích umístěnou nad chladícím agregátem stolu. Dvě sekce chlazeného stolu jsou s dvířky a slouží k uložení a chlazení </w:t>
      </w:r>
      <w:proofErr w:type="spellStart"/>
      <w:r w:rsidR="00A32827">
        <w:rPr>
          <w:rFonts w:ascii="Arial" w:hAnsi="Arial" w:cs="Arial"/>
          <w:sz w:val="20"/>
        </w:rPr>
        <w:t>Keg</w:t>
      </w:r>
      <w:proofErr w:type="spellEnd"/>
      <w:r w:rsidR="00A32827">
        <w:rPr>
          <w:rFonts w:ascii="Arial" w:hAnsi="Arial" w:cs="Arial"/>
          <w:sz w:val="20"/>
        </w:rPr>
        <w:t xml:space="preserve"> sudů s nápoji pro výčep a jedna sekce má dvě zásuvky na chlazení nápojů v lahvích. V pracovní desce zápultí je umývátko</w:t>
      </w:r>
      <w:r w:rsidR="00E934CD">
        <w:rPr>
          <w:rFonts w:ascii="Arial" w:hAnsi="Arial" w:cs="Arial"/>
          <w:sz w:val="20"/>
        </w:rPr>
        <w:t>,</w:t>
      </w:r>
      <w:r w:rsidR="00A32827">
        <w:rPr>
          <w:rFonts w:ascii="Arial" w:hAnsi="Arial" w:cs="Arial"/>
          <w:sz w:val="20"/>
        </w:rPr>
        <w:t xml:space="preserve"> dřez</w:t>
      </w:r>
      <w:r w:rsidR="00E934CD">
        <w:rPr>
          <w:rFonts w:ascii="Arial" w:hAnsi="Arial" w:cs="Arial"/>
          <w:sz w:val="20"/>
        </w:rPr>
        <w:t xml:space="preserve"> a zásuvka na odpad z kávovaru</w:t>
      </w:r>
      <w:r w:rsidR="00A32827">
        <w:rPr>
          <w:rFonts w:ascii="Arial" w:hAnsi="Arial" w:cs="Arial"/>
          <w:sz w:val="20"/>
        </w:rPr>
        <w:t xml:space="preserve">. Na pracovní ploše zápultí je umístěn profesionální kávovar a profesionální mlýnek kávy. Pod pracovní plochou je umístěn výrobník kloboučkového ledu. </w:t>
      </w:r>
      <w:r w:rsidR="007076EB">
        <w:rPr>
          <w:rFonts w:ascii="Arial" w:hAnsi="Arial" w:cs="Arial"/>
          <w:sz w:val="20"/>
        </w:rPr>
        <w:t>Okna spojující tuto učebnu s m. č. 102 a m. č. 103 jsou uzavíratelná lamelovou roládou. V učebně je umývadlo.</w:t>
      </w:r>
      <w:r w:rsidR="00600F50">
        <w:rPr>
          <w:rFonts w:ascii="Arial" w:hAnsi="Arial" w:cs="Arial"/>
          <w:sz w:val="20"/>
        </w:rPr>
        <w:t xml:space="preserve"> Pro mytí použitého bílého nádobí je v návaznosti na m. č. 102 a m. č. 101 umístěna </w:t>
      </w:r>
      <w:r w:rsidR="00600F50">
        <w:rPr>
          <w:rFonts w:ascii="Arial" w:hAnsi="Arial" w:cs="Arial"/>
          <w:sz w:val="20"/>
          <w:u w:val="single"/>
        </w:rPr>
        <w:t>umývárna bílého nádobí – m. č. 103</w:t>
      </w:r>
      <w:r w:rsidR="00600F50">
        <w:rPr>
          <w:rFonts w:ascii="Arial" w:hAnsi="Arial" w:cs="Arial"/>
          <w:sz w:val="20"/>
        </w:rPr>
        <w:t>. Použité bílé nádobí odloží žáci na pracovní plochu okna spojujícího odbornou učebnu stolničení s um</w:t>
      </w:r>
      <w:r w:rsidR="00600F50">
        <w:rPr>
          <w:rFonts w:ascii="Arial" w:hAnsi="Arial" w:cs="Arial"/>
          <w:sz w:val="20"/>
        </w:rPr>
        <w:t>ý</w:t>
      </w:r>
      <w:r w:rsidR="00600F50">
        <w:rPr>
          <w:rFonts w:ascii="Arial" w:hAnsi="Arial" w:cs="Arial"/>
          <w:sz w:val="20"/>
        </w:rPr>
        <w:t>várnou bílého nádobí. V umývárně navazuje na pracovní plochu okna vstupní stůl mycího stroje. Nad vstu</w:t>
      </w:r>
      <w:r w:rsidR="00600F50">
        <w:rPr>
          <w:rFonts w:ascii="Arial" w:hAnsi="Arial" w:cs="Arial"/>
          <w:sz w:val="20"/>
        </w:rPr>
        <w:t>p</w:t>
      </w:r>
      <w:r w:rsidR="00600F50">
        <w:rPr>
          <w:rFonts w:ascii="Arial" w:hAnsi="Arial" w:cs="Arial"/>
          <w:sz w:val="20"/>
        </w:rPr>
        <w:t>ním stolem mycího stroje je na stěně police umožňující uložení dalšího koše mycího stroje. Pracovník v umývárně setře stěrkou umístěnou na vstupním stole odpadky do nádoby na odpad, rozdělí vrácené n</w:t>
      </w:r>
      <w:r w:rsidR="00600F50">
        <w:rPr>
          <w:rFonts w:ascii="Arial" w:hAnsi="Arial" w:cs="Arial"/>
          <w:sz w:val="20"/>
        </w:rPr>
        <w:t>á</w:t>
      </w:r>
      <w:r w:rsidR="00600F50">
        <w:rPr>
          <w:rFonts w:ascii="Arial" w:hAnsi="Arial" w:cs="Arial"/>
          <w:sz w:val="20"/>
        </w:rPr>
        <w:t>dobí do patřičných košů mycího stroje, opláchne koš s použitým nádobím nad dřezem vstupního stolu a zasune koš do vlastního mycího stroje. Po proběhnutí mycího cyklu vytáhne koš s nádobím na výstupní stůl mycího stroje a umyté nádobí uloží.</w:t>
      </w:r>
      <w:r w:rsidR="00F25CE8">
        <w:rPr>
          <w:rFonts w:ascii="Arial" w:hAnsi="Arial" w:cs="Arial"/>
          <w:sz w:val="20"/>
        </w:rPr>
        <w:t xml:space="preserve"> V </w:t>
      </w:r>
      <w:r w:rsidR="00F25CE8">
        <w:rPr>
          <w:rFonts w:ascii="Arial" w:hAnsi="Arial" w:cs="Arial"/>
          <w:sz w:val="20"/>
          <w:u w:val="single"/>
        </w:rPr>
        <w:t>umývárně kuchyňského nádobí – m. č. 105</w:t>
      </w:r>
      <w:r w:rsidR="00F25CE8">
        <w:rPr>
          <w:rFonts w:ascii="Arial" w:hAnsi="Arial" w:cs="Arial"/>
          <w:sz w:val="20"/>
        </w:rPr>
        <w:t xml:space="preserve"> umývárně bude umýváno provozní nádobí z odborných učeben vaření, studené kuchyně, přípraven, atp. Za tímto účelem je v umývárně mycí stůl s velkým dřezem, na něj navazující mycí stroj na černé nádobí a nakonec pracovní stůl určený pro manipulaci s umytým černým nádobím. </w:t>
      </w:r>
      <w:r w:rsidR="00102050">
        <w:rPr>
          <w:rFonts w:ascii="Arial" w:hAnsi="Arial" w:cs="Arial"/>
          <w:sz w:val="20"/>
        </w:rPr>
        <w:t xml:space="preserve">Nad stolem s dřezem je vysoká tlaková sprcha. </w:t>
      </w:r>
      <w:r w:rsidR="00F25CE8">
        <w:rPr>
          <w:rFonts w:ascii="Arial" w:hAnsi="Arial" w:cs="Arial"/>
          <w:sz w:val="20"/>
        </w:rPr>
        <w:t>Pro ul</w:t>
      </w:r>
      <w:r w:rsidR="00F25CE8">
        <w:rPr>
          <w:rFonts w:ascii="Arial" w:hAnsi="Arial" w:cs="Arial"/>
          <w:sz w:val="20"/>
        </w:rPr>
        <w:t>o</w:t>
      </w:r>
      <w:r w:rsidR="00F25CE8">
        <w:rPr>
          <w:rFonts w:ascii="Arial" w:hAnsi="Arial" w:cs="Arial"/>
          <w:sz w:val="20"/>
        </w:rPr>
        <w:t>žení umytého černého nádobí je na rozmezí odborné učebny vaření a umývárny kuchyňského nádobí umí</w:t>
      </w:r>
      <w:r w:rsidR="00F25CE8">
        <w:rPr>
          <w:rFonts w:ascii="Arial" w:hAnsi="Arial" w:cs="Arial"/>
          <w:sz w:val="20"/>
        </w:rPr>
        <w:t>s</w:t>
      </w:r>
      <w:r w:rsidR="00F25CE8">
        <w:rPr>
          <w:rFonts w:ascii="Arial" w:hAnsi="Arial" w:cs="Arial"/>
          <w:sz w:val="20"/>
        </w:rPr>
        <w:t>těn nerezový skladový regál s roštovými policemi. V umývárně je také umývadlo.</w:t>
      </w:r>
      <w:r w:rsidR="00057630">
        <w:rPr>
          <w:rFonts w:ascii="Arial" w:hAnsi="Arial" w:cs="Arial"/>
          <w:sz w:val="20"/>
        </w:rPr>
        <w:t xml:space="preserve"> Ve </w:t>
      </w:r>
      <w:r w:rsidR="00057630">
        <w:rPr>
          <w:rFonts w:ascii="Arial" w:hAnsi="Arial" w:cs="Arial"/>
          <w:sz w:val="20"/>
          <w:u w:val="single"/>
        </w:rPr>
        <w:t>skladu inventáře – m. č. 108</w:t>
      </w:r>
      <w:r w:rsidR="00057630">
        <w:rPr>
          <w:rFonts w:ascii="Arial" w:hAnsi="Arial" w:cs="Arial"/>
          <w:sz w:val="20"/>
        </w:rPr>
        <w:t xml:space="preserve"> bude v regálech, případně skříních umístěn inventář potřebný pro provoz odborných učeben vaření. Pro dopravu inventáře jsou k dispozici vozíky. Ve </w:t>
      </w:r>
      <w:r w:rsidR="00057630">
        <w:rPr>
          <w:rFonts w:ascii="Arial" w:hAnsi="Arial" w:cs="Arial"/>
          <w:sz w:val="20"/>
          <w:u w:val="single"/>
        </w:rPr>
        <w:t>skladu mobilního inventáře – m. č. 106</w:t>
      </w:r>
      <w:r w:rsidR="00057630">
        <w:rPr>
          <w:rFonts w:ascii="Arial" w:hAnsi="Arial" w:cs="Arial"/>
          <w:sz w:val="20"/>
        </w:rPr>
        <w:t xml:space="preserve"> jsou skříně pro uložení tohoto inventáře.</w:t>
      </w:r>
      <w:r w:rsidR="00CD245D">
        <w:rPr>
          <w:rFonts w:ascii="Arial" w:hAnsi="Arial" w:cs="Arial"/>
          <w:sz w:val="20"/>
        </w:rPr>
        <w:t xml:space="preserve"> Pro</w:t>
      </w:r>
      <w:r w:rsidR="00CD245D" w:rsidRPr="00924DE8">
        <w:rPr>
          <w:rFonts w:ascii="Arial" w:hAnsi="Arial" w:cs="Arial"/>
          <w:sz w:val="20"/>
        </w:rPr>
        <w:t xml:space="preserve"> uložení </w:t>
      </w:r>
      <w:r w:rsidR="00CD245D">
        <w:rPr>
          <w:rFonts w:ascii="Arial" w:hAnsi="Arial" w:cs="Arial"/>
          <w:sz w:val="20"/>
        </w:rPr>
        <w:t xml:space="preserve">biologicky rozložitelného odpadu z kuchyní a stravoven shromážděného v provozu střediska praktického vyučování </w:t>
      </w:r>
      <w:r w:rsidR="00CD245D" w:rsidRPr="00924DE8">
        <w:rPr>
          <w:rFonts w:ascii="Arial" w:hAnsi="Arial" w:cs="Arial"/>
          <w:sz w:val="20"/>
        </w:rPr>
        <w:t xml:space="preserve">je k dispozici </w:t>
      </w:r>
      <w:r w:rsidR="00CD245D">
        <w:rPr>
          <w:rFonts w:ascii="Arial" w:hAnsi="Arial" w:cs="Arial"/>
          <w:sz w:val="20"/>
        </w:rPr>
        <w:t>chlazený kontejner na dvě odpadní nádoby umíst</w:t>
      </w:r>
      <w:r w:rsidR="00CD245D">
        <w:rPr>
          <w:rFonts w:ascii="Arial" w:hAnsi="Arial" w:cs="Arial"/>
          <w:sz w:val="20"/>
        </w:rPr>
        <w:t>ě</w:t>
      </w:r>
      <w:r w:rsidR="00CD245D">
        <w:rPr>
          <w:rFonts w:ascii="Arial" w:hAnsi="Arial" w:cs="Arial"/>
          <w:sz w:val="20"/>
        </w:rPr>
        <w:t>ný v uzavíratelném, zvenčí přístupném přístřešku u rekonstruovaného objektu.</w:t>
      </w:r>
    </w:p>
    <w:p w:rsidR="00355FD1" w:rsidRDefault="00CD245D" w:rsidP="00BD31C9">
      <w:pPr>
        <w:pStyle w:val="Zkladntext"/>
        <w:spacing w:line="360" w:lineRule="auto"/>
        <w:jc w:val="both"/>
        <w:rPr>
          <w:rFonts w:ascii="Arial" w:hAnsi="Arial" w:cs="Arial"/>
          <w:sz w:val="20"/>
        </w:rPr>
      </w:pPr>
      <w:r>
        <w:rPr>
          <w:rFonts w:ascii="Arial" w:hAnsi="Arial" w:cs="Arial"/>
          <w:sz w:val="20"/>
        </w:rPr>
        <w:t>V 2. NP je technologické vybavení ve třech odborných učebnách.</w:t>
      </w:r>
      <w:r w:rsidR="003743BC">
        <w:rPr>
          <w:rFonts w:ascii="Arial" w:hAnsi="Arial" w:cs="Arial"/>
          <w:sz w:val="20"/>
        </w:rPr>
        <w:t xml:space="preserve"> V </w:t>
      </w:r>
      <w:r w:rsidR="003743BC" w:rsidRPr="005574B8">
        <w:rPr>
          <w:rFonts w:ascii="Arial" w:hAnsi="Arial" w:cs="Arial"/>
          <w:sz w:val="20"/>
          <w:u w:val="single"/>
        </w:rPr>
        <w:t xml:space="preserve">odborné učebně </w:t>
      </w:r>
      <w:r w:rsidR="003743BC">
        <w:rPr>
          <w:rFonts w:ascii="Arial" w:hAnsi="Arial" w:cs="Arial"/>
          <w:sz w:val="20"/>
          <w:u w:val="single"/>
        </w:rPr>
        <w:t>technologie přípravy pokrmů a zbožíznalství</w:t>
      </w:r>
      <w:r w:rsidR="003743BC" w:rsidRPr="005574B8">
        <w:rPr>
          <w:rFonts w:ascii="Arial" w:hAnsi="Arial" w:cs="Arial"/>
          <w:sz w:val="20"/>
          <w:u w:val="single"/>
        </w:rPr>
        <w:t xml:space="preserve"> – m. č. </w:t>
      </w:r>
      <w:r w:rsidR="003743BC">
        <w:rPr>
          <w:rFonts w:ascii="Arial" w:hAnsi="Arial" w:cs="Arial"/>
          <w:sz w:val="20"/>
          <w:u w:val="single"/>
        </w:rPr>
        <w:t>208</w:t>
      </w:r>
      <w:r w:rsidR="003743BC">
        <w:rPr>
          <w:rFonts w:ascii="Arial" w:hAnsi="Arial" w:cs="Arial"/>
          <w:sz w:val="20"/>
        </w:rPr>
        <w:t xml:space="preserve"> je z technologického vybavení umístěn stůl se zabudovanou varnou deskou a dále </w:t>
      </w:r>
      <w:proofErr w:type="spellStart"/>
      <w:r w:rsidR="003743BC">
        <w:rPr>
          <w:rFonts w:ascii="Arial" w:hAnsi="Arial" w:cs="Arial"/>
          <w:sz w:val="20"/>
        </w:rPr>
        <w:t>jednodveřová</w:t>
      </w:r>
      <w:proofErr w:type="spellEnd"/>
      <w:r w:rsidR="003743BC">
        <w:rPr>
          <w:rFonts w:ascii="Arial" w:hAnsi="Arial" w:cs="Arial"/>
          <w:sz w:val="20"/>
        </w:rPr>
        <w:t xml:space="preserve"> chladící skříň a stůl se dřezem. Stůl se zabudovanou varnou deskou je vybav</w:t>
      </w:r>
      <w:r w:rsidR="003743BC">
        <w:rPr>
          <w:rFonts w:ascii="Arial" w:hAnsi="Arial" w:cs="Arial"/>
          <w:sz w:val="20"/>
        </w:rPr>
        <w:t>e</w:t>
      </w:r>
      <w:r w:rsidR="003743BC">
        <w:rPr>
          <w:rFonts w:ascii="Arial" w:hAnsi="Arial" w:cs="Arial"/>
          <w:sz w:val="20"/>
        </w:rPr>
        <w:lastRenderedPageBreak/>
        <w:t xml:space="preserve">ný el. </w:t>
      </w:r>
      <w:proofErr w:type="gramStart"/>
      <w:r w:rsidR="003743BC">
        <w:rPr>
          <w:rFonts w:ascii="Arial" w:hAnsi="Arial" w:cs="Arial"/>
          <w:sz w:val="20"/>
        </w:rPr>
        <w:t>zásuvkami</w:t>
      </w:r>
      <w:proofErr w:type="gramEnd"/>
      <w:r w:rsidR="003743BC">
        <w:rPr>
          <w:rFonts w:ascii="Arial" w:hAnsi="Arial" w:cs="Arial"/>
          <w:sz w:val="20"/>
        </w:rPr>
        <w:t xml:space="preserve"> pro připojení stolních (přenosných) spotřebičů.</w:t>
      </w:r>
      <w:r w:rsidR="00156A61">
        <w:rPr>
          <w:rFonts w:ascii="Arial" w:hAnsi="Arial" w:cs="Arial"/>
          <w:sz w:val="20"/>
        </w:rPr>
        <w:t xml:space="preserve"> </w:t>
      </w:r>
      <w:r w:rsidR="00156A61">
        <w:rPr>
          <w:rFonts w:ascii="Arial" w:hAnsi="Arial" w:cs="Arial"/>
          <w:sz w:val="20"/>
          <w:u w:val="single"/>
        </w:rPr>
        <w:t xml:space="preserve">Odborná učebna technologie přípravy kávy, </w:t>
      </w:r>
      <w:proofErr w:type="spellStart"/>
      <w:r w:rsidR="00156A61">
        <w:rPr>
          <w:rFonts w:ascii="Arial" w:hAnsi="Arial" w:cs="Arial"/>
          <w:sz w:val="20"/>
          <w:u w:val="single"/>
        </w:rPr>
        <w:t>baristiky</w:t>
      </w:r>
      <w:proofErr w:type="spellEnd"/>
      <w:r w:rsidR="00156A61">
        <w:rPr>
          <w:rFonts w:ascii="Arial" w:hAnsi="Arial" w:cs="Arial"/>
          <w:sz w:val="20"/>
          <w:u w:val="single"/>
        </w:rPr>
        <w:t xml:space="preserve"> a </w:t>
      </w:r>
      <w:proofErr w:type="spellStart"/>
      <w:r w:rsidR="00156A61">
        <w:rPr>
          <w:rFonts w:ascii="Arial" w:hAnsi="Arial" w:cs="Arial"/>
          <w:sz w:val="20"/>
          <w:u w:val="single"/>
        </w:rPr>
        <w:t>someliérství</w:t>
      </w:r>
      <w:proofErr w:type="spellEnd"/>
      <w:r w:rsidR="00156A61">
        <w:rPr>
          <w:rFonts w:ascii="Arial" w:hAnsi="Arial" w:cs="Arial"/>
          <w:sz w:val="20"/>
          <w:u w:val="single"/>
        </w:rPr>
        <w:t xml:space="preserve"> – m. č. 209</w:t>
      </w:r>
      <w:r w:rsidR="00156A61">
        <w:rPr>
          <w:rFonts w:ascii="Arial" w:hAnsi="Arial" w:cs="Arial"/>
          <w:sz w:val="20"/>
        </w:rPr>
        <w:t xml:space="preserve"> je obdobně jako m. č. 208 vybavena stolem se zabudovanou varnou deskou. Stůl je také vybaven zásuvkami pro připojení stolních (přenosných) spotřebičů. U zadní stěny mís</w:t>
      </w:r>
      <w:r w:rsidR="00156A61">
        <w:rPr>
          <w:rFonts w:ascii="Arial" w:hAnsi="Arial" w:cs="Arial"/>
          <w:sz w:val="20"/>
        </w:rPr>
        <w:t>t</w:t>
      </w:r>
      <w:r w:rsidR="00156A61">
        <w:rPr>
          <w:rFonts w:ascii="Arial" w:hAnsi="Arial" w:cs="Arial"/>
          <w:sz w:val="20"/>
        </w:rPr>
        <w:t xml:space="preserve">nosti je barový pult se dřezem a zásuvkou na odpad z kávovaru. </w:t>
      </w:r>
      <w:r w:rsidR="00E934CD">
        <w:rPr>
          <w:rFonts w:ascii="Arial" w:hAnsi="Arial" w:cs="Arial"/>
          <w:sz w:val="20"/>
        </w:rPr>
        <w:t>Na pracovní ploše baru je umístěn profes</w:t>
      </w:r>
      <w:r w:rsidR="00E934CD">
        <w:rPr>
          <w:rFonts w:ascii="Arial" w:hAnsi="Arial" w:cs="Arial"/>
          <w:sz w:val="20"/>
        </w:rPr>
        <w:t>i</w:t>
      </w:r>
      <w:r w:rsidR="00E934CD">
        <w:rPr>
          <w:rFonts w:ascii="Arial" w:hAnsi="Arial" w:cs="Arial"/>
          <w:sz w:val="20"/>
        </w:rPr>
        <w:t xml:space="preserve">onální kávovar a profesionální mlýnek kávy. Pod pracovní plochou je umístěna podstolová chladící skříň a výrobník kloboučkového ledu. </w:t>
      </w:r>
      <w:proofErr w:type="gramStart"/>
      <w:r w:rsidR="00E934CD">
        <w:rPr>
          <w:rFonts w:ascii="Arial" w:hAnsi="Arial" w:cs="Arial"/>
          <w:sz w:val="20"/>
        </w:rPr>
        <w:t>Poslední</w:t>
      </w:r>
      <w:proofErr w:type="gramEnd"/>
      <w:r w:rsidR="00E934CD">
        <w:rPr>
          <w:rFonts w:ascii="Arial" w:hAnsi="Arial" w:cs="Arial"/>
          <w:sz w:val="20"/>
        </w:rPr>
        <w:t xml:space="preserve"> odbornou učebnou v </w:t>
      </w:r>
      <w:proofErr w:type="gramStart"/>
      <w:r w:rsidR="00E934CD">
        <w:rPr>
          <w:rFonts w:ascii="Arial" w:hAnsi="Arial" w:cs="Arial"/>
          <w:sz w:val="20"/>
        </w:rPr>
        <w:t>níž</w:t>
      </w:r>
      <w:proofErr w:type="gramEnd"/>
      <w:r w:rsidR="00E934CD">
        <w:rPr>
          <w:rFonts w:ascii="Arial" w:hAnsi="Arial" w:cs="Arial"/>
          <w:sz w:val="20"/>
        </w:rPr>
        <w:t xml:space="preserve"> je technologické vybavení je </w:t>
      </w:r>
      <w:r w:rsidR="00E934CD">
        <w:rPr>
          <w:rFonts w:ascii="Arial" w:hAnsi="Arial" w:cs="Arial"/>
          <w:sz w:val="20"/>
          <w:u w:val="single"/>
        </w:rPr>
        <w:t>odborná uče</w:t>
      </w:r>
      <w:r w:rsidR="00E934CD">
        <w:rPr>
          <w:rFonts w:ascii="Arial" w:hAnsi="Arial" w:cs="Arial"/>
          <w:sz w:val="20"/>
          <w:u w:val="single"/>
        </w:rPr>
        <w:t>b</w:t>
      </w:r>
      <w:r w:rsidR="00E934CD">
        <w:rPr>
          <w:rFonts w:ascii="Arial" w:hAnsi="Arial" w:cs="Arial"/>
          <w:sz w:val="20"/>
          <w:u w:val="single"/>
        </w:rPr>
        <w:t>na řeznické výroby – m. č. 215</w:t>
      </w:r>
      <w:r w:rsidR="00E934CD">
        <w:rPr>
          <w:rFonts w:ascii="Arial" w:hAnsi="Arial" w:cs="Arial"/>
          <w:sz w:val="20"/>
        </w:rPr>
        <w:t xml:space="preserve">. </w:t>
      </w:r>
      <w:r w:rsidR="00F318F4">
        <w:rPr>
          <w:rFonts w:ascii="Arial" w:hAnsi="Arial" w:cs="Arial"/>
          <w:sz w:val="20"/>
        </w:rPr>
        <w:t>V učebně jsou dvě chladící skříně pro GN 2/1 a stoly. Jeden ze stolů je v</w:t>
      </w:r>
      <w:r w:rsidR="00F318F4">
        <w:rPr>
          <w:rFonts w:ascii="Arial" w:hAnsi="Arial" w:cs="Arial"/>
          <w:sz w:val="20"/>
        </w:rPr>
        <w:t>y</w:t>
      </w:r>
      <w:r w:rsidR="00F318F4">
        <w:rPr>
          <w:rFonts w:ascii="Arial" w:hAnsi="Arial" w:cs="Arial"/>
          <w:sz w:val="20"/>
        </w:rPr>
        <w:t>baven dřezem a druhý stůl má v přední polovin</w:t>
      </w:r>
      <w:r w:rsidR="003D1056">
        <w:rPr>
          <w:rFonts w:ascii="Arial" w:hAnsi="Arial" w:cs="Arial"/>
          <w:sz w:val="20"/>
        </w:rPr>
        <w:t>ě</w:t>
      </w:r>
      <w:r w:rsidR="00F318F4">
        <w:rPr>
          <w:rFonts w:ascii="Arial" w:hAnsi="Arial" w:cs="Arial"/>
          <w:sz w:val="20"/>
        </w:rPr>
        <w:t xml:space="preserve"> pracovní ploch</w:t>
      </w:r>
      <w:r w:rsidR="003D1056">
        <w:rPr>
          <w:rFonts w:ascii="Arial" w:hAnsi="Arial" w:cs="Arial"/>
          <w:sz w:val="20"/>
        </w:rPr>
        <w:t>y krájecí desku. Stůl s krájecí deskou je v</w:t>
      </w:r>
      <w:r w:rsidR="003D1056">
        <w:rPr>
          <w:rFonts w:ascii="Arial" w:hAnsi="Arial" w:cs="Arial"/>
          <w:sz w:val="20"/>
        </w:rPr>
        <w:t>y</w:t>
      </w:r>
      <w:r w:rsidR="003D1056">
        <w:rPr>
          <w:rFonts w:ascii="Arial" w:hAnsi="Arial" w:cs="Arial"/>
          <w:sz w:val="20"/>
        </w:rPr>
        <w:t xml:space="preserve">baven el. </w:t>
      </w:r>
      <w:proofErr w:type="gramStart"/>
      <w:r w:rsidR="003D1056">
        <w:rPr>
          <w:rFonts w:ascii="Arial" w:hAnsi="Arial" w:cs="Arial"/>
          <w:sz w:val="20"/>
        </w:rPr>
        <w:t>zásuvkami</w:t>
      </w:r>
      <w:proofErr w:type="gramEnd"/>
      <w:r w:rsidR="003D1056">
        <w:rPr>
          <w:rFonts w:ascii="Arial" w:hAnsi="Arial" w:cs="Arial"/>
          <w:sz w:val="20"/>
        </w:rPr>
        <w:t xml:space="preserve"> pro připojení stolních (přenosných) spotřebičů.</w:t>
      </w:r>
      <w:r w:rsidR="00BD31C9">
        <w:rPr>
          <w:rFonts w:ascii="Arial" w:hAnsi="Arial" w:cs="Arial"/>
          <w:sz w:val="20"/>
        </w:rPr>
        <w:t xml:space="preserve"> </w:t>
      </w:r>
      <w:r w:rsidR="00355FD1" w:rsidRPr="00355FD1">
        <w:rPr>
          <w:rFonts w:ascii="Arial" w:hAnsi="Arial" w:cs="Arial"/>
          <w:sz w:val="20"/>
        </w:rPr>
        <w:t xml:space="preserve">Do jednotlivých prostor jsou tam, kde je to potřebné navrženy pojízdné a uzavíratelné nerezové nádoby na odpad. </w:t>
      </w:r>
    </w:p>
    <w:p w:rsidR="00A262E9" w:rsidRDefault="00CC035F" w:rsidP="00355FD1">
      <w:pPr>
        <w:spacing w:line="360" w:lineRule="auto"/>
        <w:jc w:val="both"/>
        <w:rPr>
          <w:rFonts w:ascii="Arial" w:hAnsi="Arial" w:cs="Arial"/>
          <w:sz w:val="20"/>
        </w:rPr>
      </w:pPr>
      <w:r>
        <w:rPr>
          <w:rFonts w:ascii="Arial" w:hAnsi="Arial" w:cs="Arial"/>
          <w:sz w:val="20"/>
        </w:rPr>
        <w:t>Nad varnými zařízeními</w:t>
      </w:r>
      <w:r w:rsidR="00995E88">
        <w:rPr>
          <w:rFonts w:ascii="Arial" w:hAnsi="Arial" w:cs="Arial"/>
          <w:sz w:val="20"/>
        </w:rPr>
        <w:t xml:space="preserve"> a</w:t>
      </w:r>
      <w:r w:rsidR="001A14A5">
        <w:rPr>
          <w:rFonts w:ascii="Arial" w:hAnsi="Arial" w:cs="Arial"/>
          <w:sz w:val="20"/>
        </w:rPr>
        <w:t xml:space="preserve"> </w:t>
      </w:r>
      <w:r w:rsidR="00995E88">
        <w:rPr>
          <w:rFonts w:ascii="Arial" w:hAnsi="Arial" w:cs="Arial"/>
          <w:sz w:val="20"/>
        </w:rPr>
        <w:t>také</w:t>
      </w:r>
      <w:r w:rsidR="001A14A5">
        <w:rPr>
          <w:rFonts w:ascii="Arial" w:hAnsi="Arial" w:cs="Arial"/>
          <w:sz w:val="20"/>
        </w:rPr>
        <w:t xml:space="preserve"> nad dalšími zdroji vodních par </w:t>
      </w:r>
      <w:r>
        <w:rPr>
          <w:rFonts w:ascii="Arial" w:hAnsi="Arial" w:cs="Arial"/>
          <w:sz w:val="20"/>
        </w:rPr>
        <w:t>budou umístěny odsávací zákryty vybavené tukovými filtry a osvětlením.</w:t>
      </w:r>
      <w:r w:rsidR="00A33E85">
        <w:rPr>
          <w:rFonts w:ascii="Arial" w:hAnsi="Arial" w:cs="Arial"/>
          <w:sz w:val="20"/>
        </w:rPr>
        <w:t xml:space="preserve"> </w:t>
      </w:r>
      <w:r w:rsidR="00A262E9">
        <w:rPr>
          <w:rFonts w:ascii="Arial" w:hAnsi="Arial" w:cs="Arial"/>
          <w:sz w:val="20"/>
        </w:rPr>
        <w:t xml:space="preserve">Navržené mycí stroje bílého nádobí a </w:t>
      </w:r>
      <w:r w:rsidR="00CD245D">
        <w:rPr>
          <w:rFonts w:ascii="Arial" w:hAnsi="Arial" w:cs="Arial"/>
          <w:sz w:val="20"/>
        </w:rPr>
        <w:t>černého</w:t>
      </w:r>
      <w:r w:rsidR="00A262E9">
        <w:rPr>
          <w:rFonts w:ascii="Arial" w:hAnsi="Arial" w:cs="Arial"/>
          <w:sz w:val="20"/>
        </w:rPr>
        <w:t xml:space="preserve"> nádobí jsou vybaveny zařízení pro zpětné získávání tepla z odpadních par a není nad ně nutno instalovat odsávací zákryty. Pokud by ale dodané mycí stroje nebyly vybaveny touto technikou, je umístění odsávacích zákrytů nad tyto mycí stroje nezbytné.</w:t>
      </w:r>
    </w:p>
    <w:p w:rsidR="007D0456" w:rsidRDefault="00355FD1" w:rsidP="00355FD1">
      <w:pPr>
        <w:spacing w:line="360" w:lineRule="auto"/>
        <w:jc w:val="both"/>
        <w:rPr>
          <w:rFonts w:ascii="Arial" w:hAnsi="Arial" w:cs="Arial"/>
          <w:sz w:val="20"/>
        </w:rPr>
      </w:pPr>
      <w:r w:rsidRPr="00355FD1">
        <w:rPr>
          <w:rFonts w:ascii="Arial" w:hAnsi="Arial" w:cs="Arial"/>
          <w:sz w:val="20"/>
        </w:rPr>
        <w:t xml:space="preserve">Podrobnější přehled o </w:t>
      </w:r>
      <w:r w:rsidR="00995E88">
        <w:rPr>
          <w:rFonts w:ascii="Arial" w:hAnsi="Arial" w:cs="Arial"/>
          <w:sz w:val="20"/>
        </w:rPr>
        <w:t xml:space="preserve">technologickém </w:t>
      </w:r>
      <w:r w:rsidRPr="00355FD1">
        <w:rPr>
          <w:rFonts w:ascii="Arial" w:hAnsi="Arial" w:cs="Arial"/>
          <w:sz w:val="20"/>
        </w:rPr>
        <w:t>vybavení</w:t>
      </w:r>
      <w:r w:rsidR="00995E88">
        <w:rPr>
          <w:rFonts w:ascii="Arial" w:hAnsi="Arial" w:cs="Arial"/>
          <w:sz w:val="20"/>
        </w:rPr>
        <w:t xml:space="preserve"> jednotlivých místností</w:t>
      </w:r>
      <w:r w:rsidRPr="00355FD1">
        <w:rPr>
          <w:rFonts w:ascii="Arial" w:hAnsi="Arial" w:cs="Arial"/>
          <w:sz w:val="20"/>
        </w:rPr>
        <w:t xml:space="preserve"> dává seznam strojů a zařízení, který je </w:t>
      </w:r>
      <w:r w:rsidR="001A14A5">
        <w:rPr>
          <w:rFonts w:ascii="Arial" w:hAnsi="Arial" w:cs="Arial"/>
          <w:sz w:val="20"/>
        </w:rPr>
        <w:t>zařazen na konci této technické zprávy.</w:t>
      </w:r>
      <w:r w:rsidRPr="00355FD1">
        <w:rPr>
          <w:rFonts w:ascii="Arial" w:hAnsi="Arial" w:cs="Arial"/>
          <w:sz w:val="20"/>
        </w:rPr>
        <w:t xml:space="preserve"> </w:t>
      </w:r>
    </w:p>
    <w:p w:rsidR="00355FD1" w:rsidRDefault="00355FD1" w:rsidP="00355FD1">
      <w:pPr>
        <w:spacing w:line="360" w:lineRule="auto"/>
        <w:jc w:val="both"/>
        <w:rPr>
          <w:rFonts w:ascii="Arial" w:hAnsi="Arial" w:cs="Arial"/>
          <w:sz w:val="20"/>
        </w:rPr>
      </w:pPr>
      <w:r w:rsidRPr="00355FD1">
        <w:rPr>
          <w:rFonts w:ascii="Arial" w:hAnsi="Arial" w:cs="Arial"/>
          <w:sz w:val="20"/>
        </w:rPr>
        <w:t xml:space="preserve">Přehled o umístění jednotlivých zařízení </w:t>
      </w:r>
      <w:r w:rsidR="00995E88">
        <w:rPr>
          <w:rFonts w:ascii="Arial" w:hAnsi="Arial" w:cs="Arial"/>
          <w:sz w:val="20"/>
        </w:rPr>
        <w:t xml:space="preserve">včetně požadavků na přípojky energií, odpady, atp. </w:t>
      </w:r>
      <w:r w:rsidRPr="00355FD1">
        <w:rPr>
          <w:rFonts w:ascii="Arial" w:hAnsi="Arial" w:cs="Arial"/>
          <w:sz w:val="20"/>
        </w:rPr>
        <w:t>dáv</w:t>
      </w:r>
      <w:r w:rsidR="00CD245D">
        <w:rPr>
          <w:rFonts w:ascii="Arial" w:hAnsi="Arial" w:cs="Arial"/>
          <w:sz w:val="20"/>
        </w:rPr>
        <w:t>ají</w:t>
      </w:r>
      <w:r w:rsidRPr="00355FD1">
        <w:rPr>
          <w:rFonts w:ascii="Arial" w:hAnsi="Arial" w:cs="Arial"/>
          <w:sz w:val="20"/>
        </w:rPr>
        <w:t xml:space="preserve"> výkres</w:t>
      </w:r>
      <w:r w:rsidR="00CD245D">
        <w:rPr>
          <w:rFonts w:ascii="Arial" w:hAnsi="Arial" w:cs="Arial"/>
          <w:sz w:val="20"/>
        </w:rPr>
        <w:t>y</w:t>
      </w:r>
      <w:r w:rsidRPr="00355FD1">
        <w:rPr>
          <w:rFonts w:ascii="Arial" w:hAnsi="Arial" w:cs="Arial"/>
          <w:sz w:val="20"/>
        </w:rPr>
        <w:t>, kter</w:t>
      </w:r>
      <w:r w:rsidR="00BD31C9">
        <w:rPr>
          <w:rFonts w:ascii="Arial" w:hAnsi="Arial" w:cs="Arial"/>
          <w:sz w:val="20"/>
        </w:rPr>
        <w:t>é</w:t>
      </w:r>
      <w:r w:rsidRPr="00355FD1">
        <w:rPr>
          <w:rFonts w:ascii="Arial" w:hAnsi="Arial" w:cs="Arial"/>
          <w:sz w:val="20"/>
        </w:rPr>
        <w:t xml:space="preserve"> j</w:t>
      </w:r>
      <w:r w:rsidR="00BD31C9">
        <w:rPr>
          <w:rFonts w:ascii="Arial" w:hAnsi="Arial" w:cs="Arial"/>
          <w:sz w:val="20"/>
        </w:rPr>
        <w:t xml:space="preserve">sou </w:t>
      </w:r>
      <w:r w:rsidRPr="00355FD1">
        <w:rPr>
          <w:rFonts w:ascii="Arial" w:hAnsi="Arial" w:cs="Arial"/>
          <w:sz w:val="20"/>
        </w:rPr>
        <w:t xml:space="preserve">součástí této dokumentace. </w:t>
      </w:r>
    </w:p>
    <w:p w:rsidR="00A773E2" w:rsidRDefault="00115BD7" w:rsidP="00115BD7">
      <w:pPr>
        <w:pStyle w:val="Zpat"/>
        <w:tabs>
          <w:tab w:val="clear" w:pos="4536"/>
          <w:tab w:val="clear" w:pos="9072"/>
        </w:tabs>
        <w:spacing w:before="120" w:line="360" w:lineRule="auto"/>
        <w:jc w:val="both"/>
        <w:rPr>
          <w:rFonts w:ascii="Arial" w:hAnsi="Arial" w:cs="Arial"/>
          <w:b/>
          <w:bCs w:val="0"/>
          <w:sz w:val="20"/>
          <w:u w:val="single"/>
        </w:rPr>
      </w:pPr>
      <w:r>
        <w:rPr>
          <w:rFonts w:ascii="Arial" w:hAnsi="Arial" w:cs="Arial"/>
          <w:b/>
          <w:bCs w:val="0"/>
          <w:sz w:val="20"/>
          <w:u w:val="single"/>
        </w:rPr>
        <w:t xml:space="preserve">4. </w:t>
      </w:r>
      <w:r w:rsidR="00A773E2">
        <w:rPr>
          <w:rFonts w:ascii="Arial" w:hAnsi="Arial" w:cs="Arial"/>
          <w:b/>
          <w:bCs w:val="0"/>
          <w:sz w:val="20"/>
          <w:u w:val="single"/>
        </w:rPr>
        <w:t>Technologické zařízení</w:t>
      </w:r>
    </w:p>
    <w:p w:rsidR="00CF4B47" w:rsidRDefault="00CF4B47" w:rsidP="00CF4B47">
      <w:pPr>
        <w:pStyle w:val="Zkladntext"/>
        <w:spacing w:before="120" w:line="360" w:lineRule="auto"/>
        <w:jc w:val="both"/>
        <w:rPr>
          <w:rFonts w:ascii="Arial" w:hAnsi="Arial" w:cs="Arial"/>
          <w:sz w:val="20"/>
        </w:rPr>
      </w:pPr>
      <w:r>
        <w:rPr>
          <w:rFonts w:ascii="Arial" w:hAnsi="Arial" w:cs="Arial"/>
          <w:sz w:val="20"/>
        </w:rPr>
        <w:t>Při výběru strojů a zařízení byl zohledněn předpokládaný provoz. Základní stroje a zařízení jsou jak od t</w:t>
      </w:r>
      <w:r>
        <w:rPr>
          <w:rFonts w:ascii="Arial" w:hAnsi="Arial" w:cs="Arial"/>
          <w:sz w:val="20"/>
        </w:rPr>
        <w:t>u</w:t>
      </w:r>
      <w:r>
        <w:rPr>
          <w:rFonts w:ascii="Arial" w:hAnsi="Arial" w:cs="Arial"/>
          <w:sz w:val="20"/>
        </w:rPr>
        <w:t xml:space="preserve">zemských, tak i zahraničních výrobců. </w:t>
      </w:r>
      <w:r w:rsidR="00BD513C">
        <w:rPr>
          <w:rFonts w:ascii="Arial" w:hAnsi="Arial" w:cs="Arial"/>
          <w:sz w:val="20"/>
        </w:rPr>
        <w:t>Pro vybavení jednotlivých prostor je uvažováno vybavení chladícími skříněmi pro komerční použití například značky LIEBHERR, varn</w:t>
      </w:r>
      <w:r w:rsidR="00811333">
        <w:rPr>
          <w:rFonts w:ascii="Arial" w:hAnsi="Arial" w:cs="Arial"/>
          <w:sz w:val="20"/>
        </w:rPr>
        <w:t>ým</w:t>
      </w:r>
      <w:r w:rsidR="00BD513C">
        <w:rPr>
          <w:rFonts w:ascii="Arial" w:hAnsi="Arial" w:cs="Arial"/>
          <w:sz w:val="20"/>
        </w:rPr>
        <w:t xml:space="preserve"> zařízení</w:t>
      </w:r>
      <w:r w:rsidR="00811333">
        <w:rPr>
          <w:rFonts w:ascii="Arial" w:hAnsi="Arial" w:cs="Arial"/>
          <w:sz w:val="20"/>
        </w:rPr>
        <w:t>m</w:t>
      </w:r>
      <w:r w:rsidR="00BD513C">
        <w:rPr>
          <w:rFonts w:ascii="Arial" w:hAnsi="Arial" w:cs="Arial"/>
          <w:sz w:val="20"/>
        </w:rPr>
        <w:t xml:space="preserve"> například značek RATIONAL, </w:t>
      </w:r>
      <w:proofErr w:type="spellStart"/>
      <w:r w:rsidR="00BD513C">
        <w:rPr>
          <w:rFonts w:ascii="Arial" w:hAnsi="Arial" w:cs="Arial"/>
          <w:sz w:val="20"/>
        </w:rPr>
        <w:t>Berner</w:t>
      </w:r>
      <w:proofErr w:type="spellEnd"/>
      <w:r w:rsidR="00BD513C">
        <w:rPr>
          <w:rFonts w:ascii="Arial" w:hAnsi="Arial" w:cs="Arial"/>
          <w:sz w:val="20"/>
        </w:rPr>
        <w:t xml:space="preserve"> </w:t>
      </w:r>
      <w:proofErr w:type="spellStart"/>
      <w:r w:rsidR="00BD513C">
        <w:rPr>
          <w:rFonts w:ascii="Arial" w:hAnsi="Arial" w:cs="Arial"/>
          <w:sz w:val="20"/>
        </w:rPr>
        <w:t>Kochsysteme</w:t>
      </w:r>
      <w:proofErr w:type="spellEnd"/>
      <w:r w:rsidR="00BD513C">
        <w:rPr>
          <w:rFonts w:ascii="Arial" w:hAnsi="Arial" w:cs="Arial"/>
          <w:sz w:val="20"/>
        </w:rPr>
        <w:t xml:space="preserve">, </w:t>
      </w:r>
      <w:r w:rsidR="00811333">
        <w:rPr>
          <w:rFonts w:ascii="Arial" w:hAnsi="Arial" w:cs="Arial"/>
          <w:sz w:val="20"/>
        </w:rPr>
        <w:t xml:space="preserve">ANGELO PO, ALTO-SHAAM, mycími stroji například značky </w:t>
      </w:r>
      <w:proofErr w:type="spellStart"/>
      <w:r w:rsidR="00811333">
        <w:rPr>
          <w:rFonts w:ascii="Arial" w:hAnsi="Arial" w:cs="Arial"/>
          <w:sz w:val="20"/>
        </w:rPr>
        <w:t>Winterhalter</w:t>
      </w:r>
      <w:proofErr w:type="spellEnd"/>
      <w:r w:rsidR="00811333">
        <w:rPr>
          <w:rFonts w:ascii="Arial" w:hAnsi="Arial" w:cs="Arial"/>
          <w:sz w:val="20"/>
        </w:rPr>
        <w:t xml:space="preserve"> a kávovary například značky ASTORIA. </w:t>
      </w:r>
      <w:r>
        <w:rPr>
          <w:rFonts w:ascii="Arial" w:hAnsi="Arial" w:cs="Arial"/>
          <w:sz w:val="20"/>
        </w:rPr>
        <w:t xml:space="preserve">Navrhovaný nábytek je nerezový, vyrobený z nerezové oceli pro potravinářské použití 18/10, zajišťující bezproblémové splnění hygienických požadavků. Přehled o strojích a zařízení dává seznam strojů a zařízení, který je </w:t>
      </w:r>
      <w:r w:rsidR="00C26A7F">
        <w:rPr>
          <w:rFonts w:ascii="Arial" w:hAnsi="Arial" w:cs="Arial"/>
          <w:sz w:val="20"/>
        </w:rPr>
        <w:t>zařazen na konci</w:t>
      </w:r>
      <w:r>
        <w:rPr>
          <w:rFonts w:ascii="Arial" w:hAnsi="Arial" w:cs="Arial"/>
          <w:sz w:val="20"/>
        </w:rPr>
        <w:t xml:space="preserve"> této </w:t>
      </w:r>
      <w:r w:rsidR="00C26A7F">
        <w:rPr>
          <w:rFonts w:ascii="Arial" w:hAnsi="Arial" w:cs="Arial"/>
          <w:sz w:val="20"/>
        </w:rPr>
        <w:t>technické zprávy</w:t>
      </w:r>
      <w:r>
        <w:rPr>
          <w:rFonts w:ascii="Arial" w:hAnsi="Arial" w:cs="Arial"/>
          <w:sz w:val="20"/>
        </w:rPr>
        <w:t>. V tomto seznamu strojů a zařízení jsou rovněž uvedeny základní technické parametry zařízení včetně rozměrů a potřebných připojení.</w:t>
      </w:r>
    </w:p>
    <w:p w:rsidR="00CF4B47" w:rsidRDefault="00CF4B47" w:rsidP="00CF4B47">
      <w:pPr>
        <w:pStyle w:val="Zkladntext"/>
        <w:spacing w:line="360" w:lineRule="auto"/>
        <w:jc w:val="both"/>
        <w:rPr>
          <w:rFonts w:ascii="Arial" w:hAnsi="Arial" w:cs="Arial"/>
          <w:sz w:val="20"/>
        </w:rPr>
      </w:pPr>
      <w:r>
        <w:rPr>
          <w:rFonts w:ascii="Arial" w:hAnsi="Arial" w:cs="Arial"/>
          <w:bCs w:val="0"/>
          <w:sz w:val="20"/>
        </w:rPr>
        <w:t>Dodavatel (dodavatelé) technologického zařízení včetně dodavatele (dodavatelů) interiéru musí před zah</w:t>
      </w:r>
      <w:r>
        <w:rPr>
          <w:rFonts w:ascii="Arial" w:hAnsi="Arial" w:cs="Arial"/>
          <w:bCs w:val="0"/>
          <w:sz w:val="20"/>
        </w:rPr>
        <w:t>á</w:t>
      </w:r>
      <w:r>
        <w:rPr>
          <w:rFonts w:ascii="Arial" w:hAnsi="Arial" w:cs="Arial"/>
          <w:bCs w:val="0"/>
          <w:sz w:val="20"/>
        </w:rPr>
        <w:t xml:space="preserve">jením svých dodávek, případně výroby ověřit, zda v projektu navržené stavební úpravy a přívody energií včetně odpadů vyhovují jimi dodávanému zařízení jak z hlediska umístění, tak i z hlediska dimenzí a kapacit. </w:t>
      </w:r>
      <w:r>
        <w:rPr>
          <w:rFonts w:ascii="Arial" w:hAnsi="Arial" w:cs="Arial"/>
          <w:sz w:val="20"/>
        </w:rPr>
        <w:t>Případné nezbytné úpravy navržených stavebních úprav, umístění a dimenzí přípojek zajistí dodavatel (d</w:t>
      </w:r>
      <w:r>
        <w:rPr>
          <w:rFonts w:ascii="Arial" w:hAnsi="Arial" w:cs="Arial"/>
          <w:sz w:val="20"/>
        </w:rPr>
        <w:t>o</w:t>
      </w:r>
      <w:r>
        <w:rPr>
          <w:rFonts w:ascii="Arial" w:hAnsi="Arial" w:cs="Arial"/>
          <w:sz w:val="20"/>
        </w:rPr>
        <w:t>davatelé) technologie včetně dodavatele (dodavatelů) interiéru ve spolupráci s dodavatelem stavby, přípa</w:t>
      </w:r>
      <w:r>
        <w:rPr>
          <w:rFonts w:ascii="Arial" w:hAnsi="Arial" w:cs="Arial"/>
          <w:sz w:val="20"/>
        </w:rPr>
        <w:t>d</w:t>
      </w:r>
      <w:r>
        <w:rPr>
          <w:rFonts w:ascii="Arial" w:hAnsi="Arial" w:cs="Arial"/>
          <w:sz w:val="20"/>
        </w:rPr>
        <w:t xml:space="preserve">ně dodavateli jednotlivých profesí. </w:t>
      </w:r>
    </w:p>
    <w:p w:rsidR="00AE7D2E" w:rsidRDefault="00CF4B47" w:rsidP="00CF4B47">
      <w:pPr>
        <w:pStyle w:val="Zkladntext"/>
        <w:spacing w:line="360" w:lineRule="auto"/>
        <w:jc w:val="both"/>
        <w:rPr>
          <w:rFonts w:ascii="Arial" w:hAnsi="Arial" w:cs="Arial"/>
          <w:b/>
          <w:sz w:val="20"/>
        </w:rPr>
      </w:pPr>
      <w:r>
        <w:rPr>
          <w:rFonts w:ascii="Arial" w:hAnsi="Arial" w:cs="Arial"/>
          <w:bCs w:val="0"/>
          <w:sz w:val="20"/>
        </w:rPr>
        <w:t>Před zahájením výroby</w:t>
      </w:r>
      <w:r>
        <w:rPr>
          <w:rFonts w:ascii="Arial" w:hAnsi="Arial" w:cs="Arial"/>
          <w:sz w:val="20"/>
        </w:rPr>
        <w:t xml:space="preserve"> nábytku uváděného v seznamu strojů a zařízení je nutno ověřit jeho rozměry se sk</w:t>
      </w:r>
      <w:r>
        <w:rPr>
          <w:rFonts w:ascii="Arial" w:hAnsi="Arial" w:cs="Arial"/>
          <w:sz w:val="20"/>
        </w:rPr>
        <w:t>u</w:t>
      </w:r>
      <w:r>
        <w:rPr>
          <w:rFonts w:ascii="Arial" w:hAnsi="Arial" w:cs="Arial"/>
          <w:sz w:val="20"/>
        </w:rPr>
        <w:t>tečnými rozměry realizované stavby.</w:t>
      </w:r>
    </w:p>
    <w:p w:rsidR="00A773E2" w:rsidRDefault="00115BD7" w:rsidP="00115BD7">
      <w:pPr>
        <w:pStyle w:val="Zpat"/>
        <w:tabs>
          <w:tab w:val="clear" w:pos="4536"/>
          <w:tab w:val="clear" w:pos="9072"/>
        </w:tabs>
        <w:spacing w:before="120"/>
        <w:jc w:val="both"/>
        <w:rPr>
          <w:rFonts w:ascii="Arial" w:hAnsi="Arial" w:cs="Arial"/>
          <w:b/>
          <w:sz w:val="20"/>
          <w:u w:val="single"/>
        </w:rPr>
      </w:pPr>
      <w:r>
        <w:rPr>
          <w:rFonts w:ascii="Arial" w:hAnsi="Arial" w:cs="Arial"/>
          <w:b/>
          <w:sz w:val="20"/>
          <w:u w:val="single"/>
        </w:rPr>
        <w:t xml:space="preserve">5. </w:t>
      </w:r>
      <w:r w:rsidR="00A773E2">
        <w:rPr>
          <w:rFonts w:ascii="Arial" w:hAnsi="Arial" w:cs="Arial"/>
          <w:b/>
          <w:sz w:val="20"/>
          <w:u w:val="single"/>
        </w:rPr>
        <w:t>Zásobování, manipulace s materiálem, odpady</w:t>
      </w:r>
    </w:p>
    <w:p w:rsidR="00A773E2" w:rsidRDefault="00A773E2" w:rsidP="00A773E2">
      <w:pPr>
        <w:pStyle w:val="Zpat"/>
        <w:numPr>
          <w:ilvl w:val="1"/>
          <w:numId w:val="5"/>
        </w:numPr>
        <w:tabs>
          <w:tab w:val="clear" w:pos="4536"/>
          <w:tab w:val="clear" w:pos="9072"/>
        </w:tabs>
        <w:spacing w:before="120" w:line="360" w:lineRule="auto"/>
        <w:jc w:val="both"/>
        <w:rPr>
          <w:rFonts w:ascii="Arial" w:hAnsi="Arial" w:cs="Arial"/>
          <w:b/>
          <w:sz w:val="20"/>
        </w:rPr>
      </w:pPr>
      <w:r>
        <w:rPr>
          <w:rFonts w:ascii="Arial" w:hAnsi="Arial" w:cs="Arial"/>
          <w:b/>
          <w:sz w:val="20"/>
        </w:rPr>
        <w:t>Zásobování</w:t>
      </w:r>
    </w:p>
    <w:p w:rsidR="00A773E2" w:rsidRPr="00EE4D92" w:rsidRDefault="00713B27" w:rsidP="00A33E85">
      <w:pPr>
        <w:pStyle w:val="Zkladntext"/>
        <w:spacing w:before="120" w:line="360" w:lineRule="auto"/>
        <w:jc w:val="both"/>
        <w:rPr>
          <w:rFonts w:ascii="Arial" w:hAnsi="Arial" w:cs="Arial"/>
          <w:bCs w:val="0"/>
          <w:sz w:val="20"/>
        </w:rPr>
      </w:pPr>
      <w:r>
        <w:rPr>
          <w:rFonts w:ascii="Arial" w:hAnsi="Arial" w:cs="Arial"/>
          <w:sz w:val="20"/>
        </w:rPr>
        <w:t xml:space="preserve">Zásobování cukrářských dílen je samostatným vstupem navazujícím na sklady určené k uložení nezbytně nutného rozsahu zásob potřebných pro </w:t>
      </w:r>
      <w:r w:rsidR="004957F8">
        <w:rPr>
          <w:rFonts w:ascii="Arial" w:hAnsi="Arial" w:cs="Arial"/>
          <w:sz w:val="20"/>
        </w:rPr>
        <w:t xml:space="preserve">jejich </w:t>
      </w:r>
      <w:r>
        <w:rPr>
          <w:rFonts w:ascii="Arial" w:hAnsi="Arial" w:cs="Arial"/>
          <w:sz w:val="20"/>
        </w:rPr>
        <w:t>provoz. Také z</w:t>
      </w:r>
      <w:r w:rsidR="00A773E2" w:rsidRPr="00924DE8">
        <w:rPr>
          <w:rFonts w:ascii="Arial" w:hAnsi="Arial" w:cs="Arial"/>
          <w:sz w:val="20"/>
        </w:rPr>
        <w:t xml:space="preserve">ásobování </w:t>
      </w:r>
      <w:r w:rsidR="008435DF">
        <w:rPr>
          <w:rFonts w:ascii="Arial" w:hAnsi="Arial" w:cs="Arial"/>
          <w:sz w:val="20"/>
        </w:rPr>
        <w:t>odborné učebny vaření</w:t>
      </w:r>
      <w:r w:rsidR="00A773E2" w:rsidRPr="00924DE8">
        <w:rPr>
          <w:rFonts w:ascii="Arial" w:hAnsi="Arial" w:cs="Arial"/>
          <w:sz w:val="20"/>
        </w:rPr>
        <w:t xml:space="preserve"> je </w:t>
      </w:r>
      <w:r w:rsidR="00F40078">
        <w:rPr>
          <w:rFonts w:ascii="Arial" w:hAnsi="Arial" w:cs="Arial"/>
          <w:sz w:val="20"/>
        </w:rPr>
        <w:t>samosta</w:t>
      </w:r>
      <w:r w:rsidR="00F40078">
        <w:rPr>
          <w:rFonts w:ascii="Arial" w:hAnsi="Arial" w:cs="Arial"/>
          <w:sz w:val="20"/>
        </w:rPr>
        <w:t>t</w:t>
      </w:r>
      <w:r w:rsidR="00F40078">
        <w:rPr>
          <w:rFonts w:ascii="Arial" w:hAnsi="Arial" w:cs="Arial"/>
          <w:sz w:val="20"/>
        </w:rPr>
        <w:lastRenderedPageBreak/>
        <w:t xml:space="preserve">ným zásobovacím vstupem navazujícím na skladové zázemí </w:t>
      </w:r>
      <w:r w:rsidR="008435DF">
        <w:rPr>
          <w:rFonts w:ascii="Arial" w:hAnsi="Arial" w:cs="Arial"/>
          <w:sz w:val="20"/>
        </w:rPr>
        <w:t>učebny.</w:t>
      </w:r>
      <w:r w:rsidR="00F40078">
        <w:rPr>
          <w:rFonts w:ascii="Arial" w:hAnsi="Arial" w:cs="Arial"/>
          <w:sz w:val="20"/>
        </w:rPr>
        <w:t xml:space="preserve"> </w:t>
      </w:r>
      <w:r>
        <w:rPr>
          <w:rFonts w:ascii="Arial" w:hAnsi="Arial" w:cs="Arial"/>
          <w:sz w:val="20"/>
        </w:rPr>
        <w:t xml:space="preserve">Zásobovací vstupy jsou odděleny od vstupů určených pro </w:t>
      </w:r>
      <w:r w:rsidR="00342080">
        <w:rPr>
          <w:rFonts w:ascii="Arial" w:hAnsi="Arial" w:cs="Arial"/>
          <w:sz w:val="20"/>
        </w:rPr>
        <w:t>žáky</w:t>
      </w:r>
      <w:r>
        <w:rPr>
          <w:rFonts w:ascii="Arial" w:hAnsi="Arial" w:cs="Arial"/>
          <w:sz w:val="20"/>
        </w:rPr>
        <w:t xml:space="preserve">, personál a hosty. </w:t>
      </w:r>
      <w:r w:rsidR="00940D68">
        <w:rPr>
          <w:rFonts w:ascii="Arial" w:hAnsi="Arial" w:cs="Arial"/>
          <w:sz w:val="20"/>
        </w:rPr>
        <w:t>Zá</w:t>
      </w:r>
      <w:r w:rsidR="00A773E2" w:rsidRPr="00924DE8">
        <w:rPr>
          <w:rFonts w:ascii="Arial" w:hAnsi="Arial" w:cs="Arial"/>
          <w:sz w:val="20"/>
        </w:rPr>
        <w:t xml:space="preserve">sobování se předpokládá </w:t>
      </w:r>
      <w:r w:rsidR="00E61825">
        <w:rPr>
          <w:rFonts w:ascii="Arial" w:hAnsi="Arial" w:cs="Arial"/>
          <w:sz w:val="20"/>
        </w:rPr>
        <w:t xml:space="preserve">od </w:t>
      </w:r>
      <w:r w:rsidR="00A773E2" w:rsidRPr="00924DE8">
        <w:rPr>
          <w:rFonts w:ascii="Arial" w:hAnsi="Arial" w:cs="Arial"/>
          <w:sz w:val="20"/>
        </w:rPr>
        <w:t>každodenní</w:t>
      </w:r>
      <w:r w:rsidR="00E61825">
        <w:rPr>
          <w:rFonts w:ascii="Arial" w:hAnsi="Arial" w:cs="Arial"/>
          <w:sz w:val="20"/>
        </w:rPr>
        <w:t>ho u choulostivýc</w:t>
      </w:r>
      <w:r w:rsidR="00EE4D92">
        <w:rPr>
          <w:rFonts w:ascii="Arial" w:hAnsi="Arial" w:cs="Arial"/>
          <w:sz w:val="20"/>
        </w:rPr>
        <w:t xml:space="preserve">h druhů zboží až po týdenní u </w:t>
      </w:r>
      <w:r w:rsidR="00BD513C">
        <w:rPr>
          <w:rFonts w:ascii="Arial" w:hAnsi="Arial" w:cs="Arial"/>
          <w:sz w:val="20"/>
        </w:rPr>
        <w:t>zboží, které</w:t>
      </w:r>
      <w:r w:rsidR="00EE4D92">
        <w:rPr>
          <w:rFonts w:ascii="Arial" w:hAnsi="Arial" w:cs="Arial"/>
          <w:sz w:val="20"/>
        </w:rPr>
        <w:t xml:space="preserve"> umožňuje delší lhůty skladování.</w:t>
      </w:r>
      <w:r w:rsidR="00924DE8" w:rsidRPr="00924DE8">
        <w:rPr>
          <w:rFonts w:ascii="Arial" w:hAnsi="Arial" w:cs="Arial"/>
          <w:sz w:val="20"/>
        </w:rPr>
        <w:t xml:space="preserve"> </w:t>
      </w:r>
      <w:r w:rsidR="00A773E2" w:rsidRPr="00A33E85">
        <w:rPr>
          <w:rFonts w:ascii="Arial" w:hAnsi="Arial" w:cs="Arial"/>
          <w:bCs w:val="0"/>
          <w:sz w:val="20"/>
        </w:rPr>
        <w:t>Pro skladování surovin a polotov</w:t>
      </w:r>
      <w:r w:rsidR="00A773E2" w:rsidRPr="00A33E85">
        <w:rPr>
          <w:rFonts w:ascii="Arial" w:hAnsi="Arial" w:cs="Arial"/>
          <w:bCs w:val="0"/>
          <w:sz w:val="20"/>
        </w:rPr>
        <w:t>a</w:t>
      </w:r>
      <w:r w:rsidR="00A773E2" w:rsidRPr="00A33E85">
        <w:rPr>
          <w:rFonts w:ascii="Arial" w:hAnsi="Arial" w:cs="Arial"/>
          <w:bCs w:val="0"/>
          <w:sz w:val="20"/>
        </w:rPr>
        <w:t xml:space="preserve">rů potřebných pro provoz </w:t>
      </w:r>
      <w:r>
        <w:rPr>
          <w:rFonts w:ascii="Arial" w:hAnsi="Arial" w:cs="Arial"/>
          <w:bCs w:val="0"/>
          <w:sz w:val="20"/>
        </w:rPr>
        <w:t xml:space="preserve">cukrářských dílen i </w:t>
      </w:r>
      <w:r w:rsidR="008435DF">
        <w:rPr>
          <w:rFonts w:ascii="Arial" w:hAnsi="Arial" w:cs="Arial"/>
          <w:bCs w:val="0"/>
          <w:sz w:val="20"/>
        </w:rPr>
        <w:t>odborné učebny vaření</w:t>
      </w:r>
      <w:r w:rsidR="00E61825" w:rsidRPr="00A33E85">
        <w:rPr>
          <w:rFonts w:ascii="Arial" w:hAnsi="Arial" w:cs="Arial"/>
          <w:bCs w:val="0"/>
          <w:sz w:val="20"/>
        </w:rPr>
        <w:t xml:space="preserve"> </w:t>
      </w:r>
      <w:r w:rsidR="00A773E2" w:rsidRPr="00A33E85">
        <w:rPr>
          <w:rFonts w:ascii="Arial" w:hAnsi="Arial" w:cs="Arial"/>
          <w:bCs w:val="0"/>
          <w:sz w:val="20"/>
        </w:rPr>
        <w:t xml:space="preserve">jsou určeny sklady umístěné v zázemí </w:t>
      </w:r>
      <w:r w:rsidR="008435DF">
        <w:rPr>
          <w:rFonts w:ascii="Arial" w:hAnsi="Arial" w:cs="Arial"/>
          <w:bCs w:val="0"/>
          <w:sz w:val="20"/>
        </w:rPr>
        <w:t>provozů</w:t>
      </w:r>
      <w:r w:rsidR="00A773E2" w:rsidRPr="00A33E85">
        <w:rPr>
          <w:rFonts w:ascii="Arial" w:hAnsi="Arial" w:cs="Arial"/>
          <w:bCs w:val="0"/>
          <w:sz w:val="20"/>
        </w:rPr>
        <w:t>. Vybavení skladů umožňuje oddělené skladování zboží tak, aby nedocházelo k nepříznivému ovli</w:t>
      </w:r>
      <w:r w:rsidR="00A773E2" w:rsidRPr="00A33E85">
        <w:rPr>
          <w:rFonts w:ascii="Arial" w:hAnsi="Arial" w:cs="Arial"/>
          <w:bCs w:val="0"/>
          <w:sz w:val="20"/>
        </w:rPr>
        <w:t>v</w:t>
      </w:r>
      <w:r w:rsidR="00A773E2" w:rsidRPr="00A33E85">
        <w:rPr>
          <w:rFonts w:ascii="Arial" w:hAnsi="Arial" w:cs="Arial"/>
          <w:bCs w:val="0"/>
          <w:sz w:val="20"/>
        </w:rPr>
        <w:t xml:space="preserve">ňování rozličných zásob </w:t>
      </w:r>
      <w:proofErr w:type="gramStart"/>
      <w:r w:rsidR="00A773E2" w:rsidRPr="00A33E85">
        <w:rPr>
          <w:rFonts w:ascii="Arial" w:hAnsi="Arial" w:cs="Arial"/>
          <w:bCs w:val="0"/>
          <w:sz w:val="20"/>
        </w:rPr>
        <w:t>ve</w:t>
      </w:r>
      <w:proofErr w:type="gramEnd"/>
      <w:r w:rsidR="00A773E2" w:rsidRPr="00A33E85">
        <w:rPr>
          <w:rFonts w:ascii="Arial" w:hAnsi="Arial" w:cs="Arial"/>
          <w:bCs w:val="0"/>
          <w:sz w:val="20"/>
        </w:rPr>
        <w:t xml:space="preserve"> </w:t>
      </w:r>
      <w:r w:rsidR="004957F8">
        <w:rPr>
          <w:rFonts w:ascii="Arial" w:hAnsi="Arial" w:cs="Arial"/>
          <w:bCs w:val="0"/>
          <w:sz w:val="20"/>
        </w:rPr>
        <w:t xml:space="preserve">jednotlivých </w:t>
      </w:r>
      <w:r w:rsidR="00A773E2" w:rsidRPr="00A33E85">
        <w:rPr>
          <w:rFonts w:ascii="Arial" w:hAnsi="Arial" w:cs="Arial"/>
          <w:bCs w:val="0"/>
          <w:sz w:val="20"/>
        </w:rPr>
        <w:t>skladech uložených.</w:t>
      </w:r>
      <w:r w:rsidR="00A773E2" w:rsidRPr="008435DF">
        <w:rPr>
          <w:rFonts w:ascii="Arial" w:hAnsi="Arial" w:cs="Arial"/>
          <w:bCs w:val="0"/>
          <w:sz w:val="20"/>
        </w:rPr>
        <w:t xml:space="preserve"> </w:t>
      </w:r>
      <w:r w:rsidR="008435DF" w:rsidRPr="008435DF">
        <w:rPr>
          <w:rFonts w:ascii="Arial" w:hAnsi="Arial" w:cs="Arial"/>
          <w:bCs w:val="0"/>
          <w:sz w:val="20"/>
        </w:rPr>
        <w:t>Samostatným</w:t>
      </w:r>
      <w:r w:rsidR="001721E3">
        <w:rPr>
          <w:rFonts w:ascii="Arial" w:hAnsi="Arial" w:cs="Arial"/>
          <w:sz w:val="20"/>
        </w:rPr>
        <w:t xml:space="preserve"> vstupem </w:t>
      </w:r>
      <w:r w:rsidR="008435DF">
        <w:rPr>
          <w:rFonts w:ascii="Arial" w:hAnsi="Arial" w:cs="Arial"/>
          <w:sz w:val="20"/>
        </w:rPr>
        <w:t>je z odborné učebny vaření</w:t>
      </w:r>
      <w:r w:rsidR="001721E3">
        <w:rPr>
          <w:rFonts w:ascii="Arial" w:hAnsi="Arial" w:cs="Arial"/>
          <w:sz w:val="20"/>
        </w:rPr>
        <w:t xml:space="preserve"> vynášen odpad k uložení </w:t>
      </w:r>
      <w:r w:rsidR="004957F8">
        <w:rPr>
          <w:rFonts w:ascii="Arial" w:hAnsi="Arial" w:cs="Arial"/>
          <w:sz w:val="20"/>
        </w:rPr>
        <w:t xml:space="preserve">před </w:t>
      </w:r>
      <w:r w:rsidR="001721E3">
        <w:rPr>
          <w:rFonts w:ascii="Arial" w:hAnsi="Arial" w:cs="Arial"/>
          <w:sz w:val="20"/>
        </w:rPr>
        <w:t>následn</w:t>
      </w:r>
      <w:r w:rsidR="004957F8">
        <w:rPr>
          <w:rFonts w:ascii="Arial" w:hAnsi="Arial" w:cs="Arial"/>
          <w:sz w:val="20"/>
        </w:rPr>
        <w:t>ým</w:t>
      </w:r>
      <w:r w:rsidR="001721E3">
        <w:rPr>
          <w:rFonts w:ascii="Arial" w:hAnsi="Arial" w:cs="Arial"/>
          <w:sz w:val="20"/>
        </w:rPr>
        <w:t xml:space="preserve"> odvoz</w:t>
      </w:r>
      <w:r w:rsidR="004957F8">
        <w:rPr>
          <w:rFonts w:ascii="Arial" w:hAnsi="Arial" w:cs="Arial"/>
          <w:sz w:val="20"/>
        </w:rPr>
        <w:t>em</w:t>
      </w:r>
      <w:r w:rsidR="001721E3">
        <w:rPr>
          <w:rFonts w:ascii="Arial" w:hAnsi="Arial" w:cs="Arial"/>
          <w:sz w:val="20"/>
        </w:rPr>
        <w:t xml:space="preserve"> k likvidaci.</w:t>
      </w:r>
    </w:p>
    <w:p w:rsidR="00A773E2" w:rsidRDefault="00A773E2" w:rsidP="00A773E2">
      <w:pPr>
        <w:pStyle w:val="Zpat"/>
        <w:numPr>
          <w:ilvl w:val="1"/>
          <w:numId w:val="5"/>
        </w:numPr>
        <w:tabs>
          <w:tab w:val="clear" w:pos="4536"/>
          <w:tab w:val="clear" w:pos="9072"/>
        </w:tabs>
        <w:spacing w:before="120" w:line="360" w:lineRule="auto"/>
        <w:jc w:val="both"/>
        <w:rPr>
          <w:rFonts w:ascii="Arial" w:hAnsi="Arial" w:cs="Arial"/>
          <w:b/>
          <w:sz w:val="20"/>
        </w:rPr>
      </w:pPr>
      <w:r>
        <w:rPr>
          <w:rFonts w:ascii="Arial" w:hAnsi="Arial" w:cs="Arial"/>
          <w:b/>
          <w:sz w:val="20"/>
        </w:rPr>
        <w:t>Manipulace s materiálem</w:t>
      </w:r>
    </w:p>
    <w:p w:rsidR="00A773E2" w:rsidRDefault="00A773E2">
      <w:pPr>
        <w:pStyle w:val="Zkladntext"/>
        <w:spacing w:line="360" w:lineRule="auto"/>
        <w:jc w:val="both"/>
      </w:pPr>
      <w:r>
        <w:rPr>
          <w:rFonts w:ascii="Arial" w:hAnsi="Arial" w:cs="Arial"/>
          <w:sz w:val="20"/>
        </w:rPr>
        <w:t xml:space="preserve">Doprava zboží </w:t>
      </w:r>
      <w:r w:rsidR="00771D66">
        <w:rPr>
          <w:rFonts w:ascii="Arial" w:hAnsi="Arial" w:cs="Arial"/>
          <w:sz w:val="20"/>
        </w:rPr>
        <w:t>bude s ohledem</w:t>
      </w:r>
      <w:r>
        <w:rPr>
          <w:rFonts w:ascii="Arial" w:hAnsi="Arial" w:cs="Arial"/>
          <w:sz w:val="20"/>
        </w:rPr>
        <w:t xml:space="preserve"> na manip</w:t>
      </w:r>
      <w:r w:rsidR="00E925F8">
        <w:rPr>
          <w:rFonts w:ascii="Arial" w:hAnsi="Arial" w:cs="Arial"/>
          <w:sz w:val="20"/>
        </w:rPr>
        <w:t>ulovaná množství ruční za pomoci</w:t>
      </w:r>
      <w:r>
        <w:rPr>
          <w:rFonts w:ascii="Arial" w:hAnsi="Arial" w:cs="Arial"/>
          <w:sz w:val="20"/>
        </w:rPr>
        <w:t xml:space="preserve"> ručních manipulačních prostře</w:t>
      </w:r>
      <w:r>
        <w:rPr>
          <w:rFonts w:ascii="Arial" w:hAnsi="Arial" w:cs="Arial"/>
          <w:sz w:val="20"/>
        </w:rPr>
        <w:t>d</w:t>
      </w:r>
      <w:r>
        <w:rPr>
          <w:rFonts w:ascii="Arial" w:hAnsi="Arial" w:cs="Arial"/>
          <w:sz w:val="20"/>
        </w:rPr>
        <w:t>ků</w:t>
      </w:r>
      <w:r w:rsidR="00385D21">
        <w:rPr>
          <w:rFonts w:ascii="Arial" w:hAnsi="Arial" w:cs="Arial"/>
          <w:sz w:val="20"/>
        </w:rPr>
        <w:t>.</w:t>
      </w:r>
      <w:r>
        <w:t xml:space="preserve"> </w:t>
      </w:r>
    </w:p>
    <w:p w:rsidR="00A773E2" w:rsidRDefault="00A773E2">
      <w:pPr>
        <w:pStyle w:val="Zkladntext"/>
        <w:spacing w:line="360" w:lineRule="auto"/>
        <w:jc w:val="both"/>
        <w:rPr>
          <w:rFonts w:ascii="Arial" w:hAnsi="Arial" w:cs="Arial"/>
          <w:b/>
          <w:sz w:val="20"/>
        </w:rPr>
      </w:pPr>
      <w:r>
        <w:rPr>
          <w:rFonts w:ascii="Arial" w:hAnsi="Arial" w:cs="Arial"/>
          <w:b/>
          <w:sz w:val="20"/>
        </w:rPr>
        <w:t>5.3 Odpady</w:t>
      </w:r>
    </w:p>
    <w:p w:rsidR="00A773E2" w:rsidRDefault="00A773E2">
      <w:pPr>
        <w:pStyle w:val="Zkladntext"/>
        <w:spacing w:line="360" w:lineRule="auto"/>
        <w:jc w:val="both"/>
        <w:rPr>
          <w:rFonts w:ascii="Arial" w:hAnsi="Arial" w:cs="Arial"/>
          <w:sz w:val="20"/>
        </w:rPr>
      </w:pPr>
      <w:r>
        <w:rPr>
          <w:rFonts w:ascii="Arial" w:hAnsi="Arial" w:cs="Arial"/>
          <w:sz w:val="20"/>
        </w:rPr>
        <w:t xml:space="preserve">Při provozu </w:t>
      </w:r>
      <w:r w:rsidR="008435DF">
        <w:rPr>
          <w:rFonts w:ascii="Arial" w:hAnsi="Arial" w:cs="Arial"/>
          <w:sz w:val="20"/>
        </w:rPr>
        <w:t>cukrářských dílen včetně jejich zázemí, odborné učebny vaření včetně jejího zázemí a učebe</w:t>
      </w:r>
      <w:r w:rsidR="00354E74">
        <w:rPr>
          <w:rFonts w:ascii="Arial" w:hAnsi="Arial" w:cs="Arial"/>
          <w:sz w:val="20"/>
        </w:rPr>
        <w:t xml:space="preserve">n </w:t>
      </w:r>
      <w:r>
        <w:rPr>
          <w:rFonts w:ascii="Arial" w:hAnsi="Arial" w:cs="Arial"/>
          <w:sz w:val="20"/>
        </w:rPr>
        <w:t>budou vznikat různé druhy odpadů, které budou shromažďovány v místě jejich vzniku ve sběrných nád</w:t>
      </w:r>
      <w:r>
        <w:rPr>
          <w:rFonts w:ascii="Arial" w:hAnsi="Arial" w:cs="Arial"/>
          <w:sz w:val="20"/>
        </w:rPr>
        <w:t>o</w:t>
      </w:r>
      <w:r>
        <w:rPr>
          <w:rFonts w:ascii="Arial" w:hAnsi="Arial" w:cs="Arial"/>
          <w:sz w:val="20"/>
        </w:rPr>
        <w:t xml:space="preserve">bách. </w:t>
      </w:r>
    </w:p>
    <w:p w:rsidR="00A2568A" w:rsidRDefault="00A2568A">
      <w:pPr>
        <w:pStyle w:val="Zkladntext"/>
        <w:spacing w:line="360" w:lineRule="auto"/>
        <w:jc w:val="both"/>
        <w:rPr>
          <w:rFonts w:ascii="Arial" w:hAnsi="Arial" w:cs="Arial"/>
          <w:sz w:val="20"/>
        </w:rPr>
      </w:pPr>
      <w:r w:rsidRPr="00924DE8">
        <w:rPr>
          <w:rFonts w:ascii="Arial" w:hAnsi="Arial" w:cs="Arial"/>
          <w:sz w:val="20"/>
        </w:rPr>
        <w:t xml:space="preserve">K uložení </w:t>
      </w:r>
      <w:r w:rsidR="00A0241F">
        <w:rPr>
          <w:rFonts w:ascii="Arial" w:hAnsi="Arial" w:cs="Arial"/>
          <w:sz w:val="20"/>
        </w:rPr>
        <w:t xml:space="preserve">shromážděného </w:t>
      </w:r>
      <w:r w:rsidR="001721E3">
        <w:rPr>
          <w:rFonts w:ascii="Arial" w:hAnsi="Arial" w:cs="Arial"/>
          <w:sz w:val="20"/>
        </w:rPr>
        <w:t xml:space="preserve">biologicky rozložitelného </w:t>
      </w:r>
      <w:r w:rsidRPr="00924DE8">
        <w:rPr>
          <w:rFonts w:ascii="Arial" w:hAnsi="Arial" w:cs="Arial"/>
          <w:sz w:val="20"/>
        </w:rPr>
        <w:t xml:space="preserve">odpadu </w:t>
      </w:r>
      <w:r w:rsidR="00A33E85">
        <w:rPr>
          <w:rFonts w:ascii="Arial" w:hAnsi="Arial" w:cs="Arial"/>
          <w:sz w:val="20"/>
        </w:rPr>
        <w:t>z</w:t>
      </w:r>
      <w:r w:rsidR="004957F8">
        <w:rPr>
          <w:rFonts w:ascii="Arial" w:hAnsi="Arial" w:cs="Arial"/>
          <w:sz w:val="20"/>
        </w:rPr>
        <w:t> provozů střediska</w:t>
      </w:r>
      <w:r w:rsidR="00A33E85">
        <w:rPr>
          <w:rFonts w:ascii="Arial" w:hAnsi="Arial" w:cs="Arial"/>
          <w:sz w:val="20"/>
        </w:rPr>
        <w:t xml:space="preserve"> </w:t>
      </w:r>
      <w:r w:rsidRPr="00924DE8">
        <w:rPr>
          <w:rFonts w:ascii="Arial" w:hAnsi="Arial" w:cs="Arial"/>
          <w:sz w:val="20"/>
        </w:rPr>
        <w:t xml:space="preserve">je k dispozici </w:t>
      </w:r>
      <w:r w:rsidR="001721E3">
        <w:rPr>
          <w:rFonts w:ascii="Arial" w:hAnsi="Arial" w:cs="Arial"/>
          <w:sz w:val="20"/>
        </w:rPr>
        <w:t>chlazený ko</w:t>
      </w:r>
      <w:r w:rsidR="001721E3">
        <w:rPr>
          <w:rFonts w:ascii="Arial" w:hAnsi="Arial" w:cs="Arial"/>
          <w:sz w:val="20"/>
        </w:rPr>
        <w:t>n</w:t>
      </w:r>
      <w:r w:rsidR="001721E3">
        <w:rPr>
          <w:rFonts w:ascii="Arial" w:hAnsi="Arial" w:cs="Arial"/>
          <w:sz w:val="20"/>
        </w:rPr>
        <w:t>tejner pro dvě odpadní nádoby</w:t>
      </w:r>
      <w:r w:rsidR="00A0241F">
        <w:rPr>
          <w:rFonts w:ascii="Arial" w:hAnsi="Arial" w:cs="Arial"/>
          <w:sz w:val="20"/>
        </w:rPr>
        <w:t xml:space="preserve"> umístěn</w:t>
      </w:r>
      <w:r w:rsidR="0018223A">
        <w:rPr>
          <w:rFonts w:ascii="Arial" w:hAnsi="Arial" w:cs="Arial"/>
          <w:sz w:val="20"/>
        </w:rPr>
        <w:t>ý</w:t>
      </w:r>
      <w:r w:rsidR="00A0241F">
        <w:rPr>
          <w:rFonts w:ascii="Arial" w:hAnsi="Arial" w:cs="Arial"/>
          <w:sz w:val="20"/>
        </w:rPr>
        <w:t xml:space="preserve"> mimo prostor </w:t>
      </w:r>
      <w:r w:rsidR="008435DF">
        <w:rPr>
          <w:rFonts w:ascii="Arial" w:hAnsi="Arial" w:cs="Arial"/>
          <w:sz w:val="20"/>
        </w:rPr>
        <w:t>odborné učebny vaření</w:t>
      </w:r>
      <w:r w:rsidR="00A0241F">
        <w:rPr>
          <w:rFonts w:ascii="Arial" w:hAnsi="Arial" w:cs="Arial"/>
          <w:sz w:val="20"/>
        </w:rPr>
        <w:t xml:space="preserve"> a</w:t>
      </w:r>
      <w:r w:rsidR="001346B8">
        <w:rPr>
          <w:rFonts w:ascii="Arial" w:hAnsi="Arial" w:cs="Arial"/>
          <w:sz w:val="20"/>
        </w:rPr>
        <w:t xml:space="preserve"> přístupn</w:t>
      </w:r>
      <w:r w:rsidR="0018223A">
        <w:rPr>
          <w:rFonts w:ascii="Arial" w:hAnsi="Arial" w:cs="Arial"/>
          <w:sz w:val="20"/>
        </w:rPr>
        <w:t>ý</w:t>
      </w:r>
      <w:r w:rsidR="001346B8">
        <w:rPr>
          <w:rFonts w:ascii="Arial" w:hAnsi="Arial" w:cs="Arial"/>
          <w:sz w:val="20"/>
        </w:rPr>
        <w:t xml:space="preserve"> </w:t>
      </w:r>
      <w:r w:rsidR="00A0241F">
        <w:rPr>
          <w:rFonts w:ascii="Arial" w:hAnsi="Arial" w:cs="Arial"/>
          <w:sz w:val="20"/>
        </w:rPr>
        <w:t>z</w:t>
      </w:r>
      <w:r w:rsidR="0018223A">
        <w:rPr>
          <w:rFonts w:ascii="Arial" w:hAnsi="Arial" w:cs="Arial"/>
          <w:sz w:val="20"/>
        </w:rPr>
        <w:t>venčí objektu</w:t>
      </w:r>
      <w:r w:rsidR="001346B8">
        <w:rPr>
          <w:rFonts w:ascii="Arial" w:hAnsi="Arial" w:cs="Arial"/>
          <w:sz w:val="20"/>
        </w:rPr>
        <w:t>.</w:t>
      </w:r>
    </w:p>
    <w:p w:rsidR="00385D21" w:rsidRDefault="00A773E2">
      <w:pPr>
        <w:pStyle w:val="Zkladntext"/>
        <w:spacing w:line="360" w:lineRule="auto"/>
        <w:jc w:val="both"/>
        <w:rPr>
          <w:rFonts w:ascii="Arial" w:hAnsi="Arial" w:cs="Arial"/>
          <w:sz w:val="20"/>
        </w:rPr>
      </w:pPr>
      <w:r>
        <w:rPr>
          <w:rFonts w:ascii="Arial" w:hAnsi="Arial" w:cs="Arial"/>
          <w:sz w:val="20"/>
        </w:rPr>
        <w:t>Odpad organického původu bude v provozu shromažďován v</w:t>
      </w:r>
      <w:r w:rsidR="008435DF">
        <w:rPr>
          <w:rFonts w:ascii="Arial" w:hAnsi="Arial" w:cs="Arial"/>
          <w:sz w:val="20"/>
        </w:rPr>
        <w:t xml:space="preserve"> koších na odpad umístěných v pracovních stolech, případně v </w:t>
      </w:r>
      <w:r>
        <w:rPr>
          <w:rFonts w:ascii="Arial" w:hAnsi="Arial" w:cs="Arial"/>
          <w:sz w:val="20"/>
        </w:rPr>
        <w:t xml:space="preserve">nádobách na odpad </w:t>
      </w:r>
      <w:r w:rsidR="00771D66">
        <w:rPr>
          <w:rFonts w:ascii="Arial" w:hAnsi="Arial" w:cs="Arial"/>
          <w:sz w:val="20"/>
        </w:rPr>
        <w:t xml:space="preserve">umístěných </w:t>
      </w:r>
      <w:r w:rsidR="008435DF">
        <w:rPr>
          <w:rFonts w:ascii="Arial" w:hAnsi="Arial" w:cs="Arial"/>
          <w:sz w:val="20"/>
        </w:rPr>
        <w:t>na</w:t>
      </w:r>
      <w:r>
        <w:rPr>
          <w:rFonts w:ascii="Arial" w:hAnsi="Arial" w:cs="Arial"/>
          <w:sz w:val="20"/>
        </w:rPr>
        <w:t> </w:t>
      </w:r>
      <w:r w:rsidR="00F107B1">
        <w:rPr>
          <w:rFonts w:ascii="Arial" w:hAnsi="Arial" w:cs="Arial"/>
          <w:sz w:val="20"/>
        </w:rPr>
        <w:t>místech, kde</w:t>
      </w:r>
      <w:r>
        <w:rPr>
          <w:rFonts w:ascii="Arial" w:hAnsi="Arial" w:cs="Arial"/>
          <w:sz w:val="20"/>
        </w:rPr>
        <w:t xml:space="preserve"> se očekává jeho zvýšený výskyt. Do těchto</w:t>
      </w:r>
      <w:r w:rsidR="00385D21">
        <w:rPr>
          <w:rFonts w:ascii="Arial" w:hAnsi="Arial" w:cs="Arial"/>
          <w:sz w:val="20"/>
        </w:rPr>
        <w:t xml:space="preserve"> </w:t>
      </w:r>
      <w:r w:rsidR="008435DF">
        <w:rPr>
          <w:rFonts w:ascii="Arial" w:hAnsi="Arial" w:cs="Arial"/>
          <w:sz w:val="20"/>
        </w:rPr>
        <w:t xml:space="preserve">košů nebo </w:t>
      </w:r>
      <w:r w:rsidR="00385D21">
        <w:rPr>
          <w:rFonts w:ascii="Arial" w:hAnsi="Arial" w:cs="Arial"/>
          <w:sz w:val="20"/>
        </w:rPr>
        <w:t xml:space="preserve">nádob bude vložen vhodný </w:t>
      </w:r>
      <w:r w:rsidR="00A0241F">
        <w:rPr>
          <w:rFonts w:ascii="Arial" w:hAnsi="Arial" w:cs="Arial"/>
          <w:sz w:val="20"/>
        </w:rPr>
        <w:t>obal (igelitový</w:t>
      </w:r>
      <w:r>
        <w:rPr>
          <w:rFonts w:ascii="Arial" w:hAnsi="Arial" w:cs="Arial"/>
          <w:sz w:val="20"/>
        </w:rPr>
        <w:t xml:space="preserve"> pytel</w:t>
      </w:r>
      <w:r w:rsidR="00385D21">
        <w:rPr>
          <w:rFonts w:ascii="Arial" w:hAnsi="Arial" w:cs="Arial"/>
          <w:sz w:val="20"/>
        </w:rPr>
        <w:t>)</w:t>
      </w:r>
      <w:r>
        <w:rPr>
          <w:rFonts w:ascii="Arial" w:hAnsi="Arial" w:cs="Arial"/>
          <w:sz w:val="20"/>
        </w:rPr>
        <w:t xml:space="preserve">, do něhož bude odpad ukládán a po </w:t>
      </w:r>
      <w:r w:rsidR="00F107B1">
        <w:rPr>
          <w:rFonts w:ascii="Arial" w:hAnsi="Arial" w:cs="Arial"/>
          <w:sz w:val="20"/>
        </w:rPr>
        <w:t>nap</w:t>
      </w:r>
      <w:r w:rsidR="00F107B1">
        <w:rPr>
          <w:rFonts w:ascii="Arial" w:hAnsi="Arial" w:cs="Arial"/>
          <w:sz w:val="20"/>
        </w:rPr>
        <w:t>l</w:t>
      </w:r>
      <w:r w:rsidR="00F107B1">
        <w:rPr>
          <w:rFonts w:ascii="Arial" w:hAnsi="Arial" w:cs="Arial"/>
          <w:sz w:val="20"/>
        </w:rPr>
        <w:t>nění</w:t>
      </w:r>
      <w:r w:rsidR="0018223A">
        <w:rPr>
          <w:rFonts w:ascii="Arial" w:hAnsi="Arial" w:cs="Arial"/>
          <w:sz w:val="20"/>
        </w:rPr>
        <w:t>,</w:t>
      </w:r>
      <w:r w:rsidR="00F107B1">
        <w:rPr>
          <w:rFonts w:ascii="Arial" w:hAnsi="Arial" w:cs="Arial"/>
          <w:sz w:val="20"/>
        </w:rPr>
        <w:t xml:space="preserve"> anebo nejpozději</w:t>
      </w:r>
      <w:r>
        <w:rPr>
          <w:rFonts w:ascii="Arial" w:hAnsi="Arial" w:cs="Arial"/>
          <w:sz w:val="20"/>
        </w:rPr>
        <w:t xml:space="preserve"> každý den po skončení provozu</w:t>
      </w:r>
      <w:r w:rsidR="0018223A">
        <w:rPr>
          <w:rFonts w:ascii="Arial" w:hAnsi="Arial" w:cs="Arial"/>
          <w:sz w:val="20"/>
        </w:rPr>
        <w:t>,</w:t>
      </w:r>
      <w:r>
        <w:rPr>
          <w:rFonts w:ascii="Arial" w:hAnsi="Arial" w:cs="Arial"/>
          <w:sz w:val="20"/>
        </w:rPr>
        <w:t xml:space="preserve"> bude tento obal uzavřen a dopraven </w:t>
      </w:r>
      <w:r w:rsidR="00A0241F">
        <w:rPr>
          <w:rFonts w:ascii="Arial" w:hAnsi="Arial" w:cs="Arial"/>
          <w:sz w:val="20"/>
        </w:rPr>
        <w:t xml:space="preserve">k uložení </w:t>
      </w:r>
      <w:r w:rsidR="0018223A">
        <w:rPr>
          <w:rFonts w:ascii="Arial" w:hAnsi="Arial" w:cs="Arial"/>
          <w:sz w:val="20"/>
        </w:rPr>
        <w:t>do skladu odpadků</w:t>
      </w:r>
      <w:r w:rsidR="007236E6">
        <w:rPr>
          <w:rFonts w:ascii="Arial" w:hAnsi="Arial" w:cs="Arial"/>
          <w:sz w:val="20"/>
        </w:rPr>
        <w:t xml:space="preserve"> a</w:t>
      </w:r>
      <w:r>
        <w:rPr>
          <w:rFonts w:ascii="Arial" w:hAnsi="Arial" w:cs="Arial"/>
          <w:sz w:val="20"/>
        </w:rPr>
        <w:t xml:space="preserve"> odkud bude pravidelně odvážen k likvidaci a to buď provozovatelem </w:t>
      </w:r>
      <w:r w:rsidR="00924DE8">
        <w:rPr>
          <w:rFonts w:ascii="Arial" w:hAnsi="Arial" w:cs="Arial"/>
          <w:sz w:val="20"/>
        </w:rPr>
        <w:t>anebo na</w:t>
      </w:r>
      <w:r>
        <w:rPr>
          <w:rFonts w:ascii="Arial" w:hAnsi="Arial" w:cs="Arial"/>
          <w:sz w:val="20"/>
        </w:rPr>
        <w:t xml:space="preserve"> základě smlouvy s vhodným partnerem. Výše popsaná manipulace s tímto odpadem v uzavřených obalech je z hyg</w:t>
      </w:r>
      <w:r>
        <w:rPr>
          <w:rFonts w:ascii="Arial" w:hAnsi="Arial" w:cs="Arial"/>
          <w:sz w:val="20"/>
        </w:rPr>
        <w:t>i</w:t>
      </w:r>
      <w:r>
        <w:rPr>
          <w:rFonts w:ascii="Arial" w:hAnsi="Arial" w:cs="Arial"/>
          <w:sz w:val="20"/>
        </w:rPr>
        <w:t>e</w:t>
      </w:r>
      <w:r>
        <w:rPr>
          <w:rFonts w:ascii="Arial" w:hAnsi="Arial" w:cs="Arial"/>
          <w:sz w:val="20"/>
        </w:rPr>
        <w:softHyphen/>
        <w:t>nických důvodů bezpodmínečně nutná.</w:t>
      </w:r>
    </w:p>
    <w:p w:rsidR="00DE59E6" w:rsidRDefault="00A773E2">
      <w:pPr>
        <w:pStyle w:val="Zkladntext"/>
        <w:spacing w:line="360" w:lineRule="auto"/>
        <w:jc w:val="both"/>
        <w:rPr>
          <w:rFonts w:ascii="Arial" w:hAnsi="Arial" w:cs="Arial"/>
          <w:sz w:val="20"/>
        </w:rPr>
      </w:pPr>
      <w:r>
        <w:rPr>
          <w:rFonts w:ascii="Arial" w:hAnsi="Arial" w:cs="Arial"/>
          <w:sz w:val="20"/>
        </w:rPr>
        <w:t>Ostatní odpad tvoří převážně použité obaly a obalový materiál. Odpad – v podstatě papír, sklo, případně plech bude tříděn a uložen společně s obdobným komunálním odpadem vznikajícím za provozu objekt</w:t>
      </w:r>
      <w:r w:rsidR="007236E6">
        <w:rPr>
          <w:rFonts w:ascii="Arial" w:hAnsi="Arial" w:cs="Arial"/>
          <w:sz w:val="20"/>
        </w:rPr>
        <w:t>u</w:t>
      </w:r>
      <w:r w:rsidR="00385D21">
        <w:rPr>
          <w:rFonts w:ascii="Arial" w:hAnsi="Arial" w:cs="Arial"/>
          <w:sz w:val="20"/>
        </w:rPr>
        <w:t xml:space="preserve"> </w:t>
      </w:r>
      <w:r>
        <w:rPr>
          <w:rFonts w:ascii="Arial" w:hAnsi="Arial" w:cs="Arial"/>
          <w:sz w:val="20"/>
        </w:rPr>
        <w:t>a dále společně likvidován.</w:t>
      </w:r>
    </w:p>
    <w:p w:rsidR="00A773E2" w:rsidRDefault="00A773E2">
      <w:pPr>
        <w:pStyle w:val="Zkladntext"/>
        <w:spacing w:line="360" w:lineRule="auto"/>
        <w:jc w:val="both"/>
        <w:rPr>
          <w:rFonts w:ascii="Arial" w:hAnsi="Arial" w:cs="Arial"/>
          <w:sz w:val="20"/>
        </w:rPr>
      </w:pPr>
      <w:r>
        <w:rPr>
          <w:rFonts w:ascii="Arial" w:hAnsi="Arial" w:cs="Arial"/>
          <w:sz w:val="20"/>
        </w:rPr>
        <w:t>Zatřídění odpadů dle Vyhl. 381/01 Sb. ve znění dle zákona 503/04 Sb. je v následující tabulce:</w:t>
      </w:r>
    </w:p>
    <w:p w:rsidR="00A773E2" w:rsidRDefault="00A773E2">
      <w:pPr>
        <w:pStyle w:val="Nadpis2"/>
        <w:pBdr>
          <w:bottom w:val="single" w:sz="4" w:space="1" w:color="auto"/>
        </w:pBdr>
        <w:tabs>
          <w:tab w:val="left" w:pos="4536"/>
          <w:tab w:val="left" w:pos="5387"/>
          <w:tab w:val="left" w:pos="6663"/>
          <w:tab w:val="left" w:pos="7797"/>
        </w:tabs>
        <w:spacing w:before="0" w:line="360" w:lineRule="auto"/>
        <w:jc w:val="both"/>
        <w:rPr>
          <w:rFonts w:ascii="Arial" w:hAnsi="Arial" w:cs="Arial"/>
          <w:sz w:val="20"/>
        </w:rPr>
      </w:pPr>
      <w:r>
        <w:rPr>
          <w:rFonts w:ascii="Arial" w:hAnsi="Arial" w:cs="Arial"/>
          <w:sz w:val="20"/>
        </w:rPr>
        <w:t>Druh odpadu</w:t>
      </w:r>
      <w:r>
        <w:rPr>
          <w:rFonts w:ascii="Arial" w:hAnsi="Arial" w:cs="Arial"/>
          <w:sz w:val="20"/>
        </w:rPr>
        <w:tab/>
        <w:t>kód</w:t>
      </w:r>
      <w:r>
        <w:rPr>
          <w:rFonts w:ascii="Arial" w:hAnsi="Arial" w:cs="Arial"/>
          <w:sz w:val="20"/>
        </w:rPr>
        <w:tab/>
        <w:t>kategorie</w:t>
      </w:r>
      <w:r>
        <w:rPr>
          <w:rFonts w:ascii="Arial" w:hAnsi="Arial" w:cs="Arial"/>
          <w:sz w:val="20"/>
        </w:rPr>
        <w:tab/>
      </w:r>
      <w:r>
        <w:rPr>
          <w:rFonts w:ascii="Arial" w:hAnsi="Arial" w:cs="Arial"/>
          <w:sz w:val="20"/>
        </w:rPr>
        <w:tab/>
        <w:t>sběrná nádoba/ks</w:t>
      </w:r>
    </w:p>
    <w:p w:rsidR="00A773E2" w:rsidRDefault="00A773E2">
      <w:pPr>
        <w:pStyle w:val="Zpat"/>
        <w:tabs>
          <w:tab w:val="clear" w:pos="4536"/>
          <w:tab w:val="clear" w:pos="9072"/>
          <w:tab w:val="center" w:pos="4678"/>
          <w:tab w:val="center" w:pos="5812"/>
          <w:tab w:val="center" w:pos="7088"/>
          <w:tab w:val="center" w:pos="8647"/>
        </w:tabs>
        <w:spacing w:line="360" w:lineRule="auto"/>
        <w:jc w:val="both"/>
        <w:rPr>
          <w:rFonts w:ascii="Arial" w:hAnsi="Arial" w:cs="Arial"/>
          <w:bCs w:val="0"/>
          <w:sz w:val="20"/>
        </w:rPr>
      </w:pPr>
      <w:r>
        <w:rPr>
          <w:rFonts w:ascii="Arial" w:hAnsi="Arial" w:cs="Arial"/>
          <w:bCs w:val="0"/>
          <w:sz w:val="20"/>
        </w:rPr>
        <w:t xml:space="preserve">Biologicky rozložitelný odpad z kuchyní        </w:t>
      </w:r>
      <w:r>
        <w:rPr>
          <w:rFonts w:ascii="Arial" w:hAnsi="Arial" w:cs="Arial"/>
          <w:bCs w:val="0"/>
          <w:sz w:val="20"/>
        </w:rPr>
        <w:tab/>
        <w:t>200108</w:t>
      </w:r>
      <w:r>
        <w:rPr>
          <w:rFonts w:ascii="Arial" w:hAnsi="Arial" w:cs="Arial"/>
          <w:bCs w:val="0"/>
          <w:sz w:val="20"/>
        </w:rPr>
        <w:tab/>
        <w:t>O</w:t>
      </w:r>
      <w:r>
        <w:rPr>
          <w:rFonts w:ascii="Arial" w:hAnsi="Arial" w:cs="Arial"/>
          <w:bCs w:val="0"/>
          <w:sz w:val="20"/>
        </w:rPr>
        <w:tab/>
      </w:r>
      <w:r>
        <w:rPr>
          <w:rFonts w:ascii="Arial" w:hAnsi="Arial" w:cs="Arial"/>
          <w:bCs w:val="0"/>
          <w:sz w:val="20"/>
        </w:rPr>
        <w:tab/>
        <w:t>UH pytel v nádobě</w:t>
      </w:r>
    </w:p>
    <w:p w:rsidR="00A773E2" w:rsidRDefault="00A773E2">
      <w:pPr>
        <w:pStyle w:val="Zpat"/>
        <w:tabs>
          <w:tab w:val="clear" w:pos="4536"/>
          <w:tab w:val="clear" w:pos="9072"/>
          <w:tab w:val="center" w:pos="4678"/>
          <w:tab w:val="center" w:pos="5812"/>
          <w:tab w:val="center" w:pos="7088"/>
          <w:tab w:val="center" w:pos="8647"/>
        </w:tabs>
        <w:spacing w:line="360" w:lineRule="auto"/>
        <w:jc w:val="both"/>
        <w:rPr>
          <w:rFonts w:ascii="Arial" w:hAnsi="Arial" w:cs="Arial"/>
          <w:bCs w:val="0"/>
          <w:sz w:val="20"/>
        </w:rPr>
      </w:pPr>
      <w:r>
        <w:rPr>
          <w:rFonts w:ascii="Arial" w:hAnsi="Arial" w:cs="Arial"/>
          <w:bCs w:val="0"/>
          <w:sz w:val="20"/>
        </w:rPr>
        <w:t>a stravoven</w:t>
      </w:r>
    </w:p>
    <w:p w:rsidR="00A773E2" w:rsidRDefault="00A773E2">
      <w:pPr>
        <w:pStyle w:val="Zpat"/>
        <w:tabs>
          <w:tab w:val="clear" w:pos="4536"/>
          <w:tab w:val="clear" w:pos="9072"/>
          <w:tab w:val="center" w:pos="4678"/>
          <w:tab w:val="center" w:pos="5812"/>
          <w:tab w:val="center" w:pos="7088"/>
          <w:tab w:val="center" w:pos="8647"/>
        </w:tabs>
        <w:spacing w:line="360" w:lineRule="auto"/>
        <w:jc w:val="both"/>
        <w:rPr>
          <w:rFonts w:ascii="Arial" w:hAnsi="Arial" w:cs="Arial"/>
          <w:bCs w:val="0"/>
          <w:sz w:val="20"/>
        </w:rPr>
      </w:pPr>
      <w:r>
        <w:rPr>
          <w:rFonts w:ascii="Arial" w:hAnsi="Arial" w:cs="Arial"/>
          <w:bCs w:val="0"/>
          <w:sz w:val="20"/>
        </w:rPr>
        <w:t>Skleněné obaly</w:t>
      </w:r>
      <w:r>
        <w:rPr>
          <w:rFonts w:ascii="Arial" w:hAnsi="Arial" w:cs="Arial"/>
          <w:bCs w:val="0"/>
          <w:sz w:val="20"/>
        </w:rPr>
        <w:tab/>
        <w:t>150107</w:t>
      </w:r>
      <w:r>
        <w:rPr>
          <w:rFonts w:ascii="Arial" w:hAnsi="Arial" w:cs="Arial"/>
          <w:bCs w:val="0"/>
          <w:sz w:val="20"/>
        </w:rPr>
        <w:tab/>
        <w:t>O</w:t>
      </w:r>
      <w:r>
        <w:rPr>
          <w:rFonts w:ascii="Arial" w:hAnsi="Arial" w:cs="Arial"/>
          <w:bCs w:val="0"/>
          <w:sz w:val="20"/>
        </w:rPr>
        <w:tab/>
      </w:r>
      <w:r>
        <w:rPr>
          <w:rFonts w:ascii="Arial" w:hAnsi="Arial" w:cs="Arial"/>
          <w:bCs w:val="0"/>
          <w:sz w:val="20"/>
        </w:rPr>
        <w:tab/>
        <w:t>UH pytel v nádobě</w:t>
      </w:r>
    </w:p>
    <w:p w:rsidR="00A773E2" w:rsidRDefault="00A773E2">
      <w:pPr>
        <w:pStyle w:val="Zpat"/>
        <w:tabs>
          <w:tab w:val="clear" w:pos="4536"/>
          <w:tab w:val="clear" w:pos="9072"/>
          <w:tab w:val="center" w:pos="4678"/>
          <w:tab w:val="center" w:pos="5812"/>
          <w:tab w:val="center" w:pos="7088"/>
          <w:tab w:val="center" w:pos="8647"/>
        </w:tabs>
        <w:spacing w:line="360" w:lineRule="auto"/>
        <w:jc w:val="both"/>
        <w:rPr>
          <w:rFonts w:ascii="Arial" w:hAnsi="Arial" w:cs="Arial"/>
          <w:bCs w:val="0"/>
          <w:sz w:val="20"/>
        </w:rPr>
      </w:pPr>
      <w:r>
        <w:rPr>
          <w:rFonts w:ascii="Arial" w:hAnsi="Arial" w:cs="Arial"/>
          <w:bCs w:val="0"/>
          <w:sz w:val="20"/>
        </w:rPr>
        <w:t>Papírové a lepenkové obaly</w:t>
      </w:r>
      <w:r>
        <w:rPr>
          <w:rFonts w:ascii="Arial" w:hAnsi="Arial" w:cs="Arial"/>
          <w:bCs w:val="0"/>
          <w:sz w:val="20"/>
        </w:rPr>
        <w:tab/>
        <w:t>150101</w:t>
      </w:r>
      <w:r>
        <w:rPr>
          <w:rFonts w:ascii="Arial" w:hAnsi="Arial" w:cs="Arial"/>
          <w:bCs w:val="0"/>
          <w:sz w:val="20"/>
        </w:rPr>
        <w:tab/>
        <w:t>O</w:t>
      </w:r>
      <w:r>
        <w:rPr>
          <w:rFonts w:ascii="Arial" w:hAnsi="Arial" w:cs="Arial"/>
          <w:bCs w:val="0"/>
          <w:sz w:val="20"/>
        </w:rPr>
        <w:tab/>
      </w:r>
      <w:r>
        <w:rPr>
          <w:rFonts w:ascii="Arial" w:hAnsi="Arial" w:cs="Arial"/>
          <w:bCs w:val="0"/>
          <w:sz w:val="20"/>
        </w:rPr>
        <w:tab/>
        <w:t>UH pytel v nádobě</w:t>
      </w:r>
    </w:p>
    <w:p w:rsidR="00A773E2" w:rsidRDefault="00A773E2">
      <w:pPr>
        <w:pStyle w:val="Zpat"/>
        <w:tabs>
          <w:tab w:val="clear" w:pos="4536"/>
          <w:tab w:val="clear" w:pos="9072"/>
          <w:tab w:val="center" w:pos="4678"/>
          <w:tab w:val="center" w:pos="5812"/>
          <w:tab w:val="center" w:pos="7088"/>
          <w:tab w:val="center" w:pos="8647"/>
        </w:tabs>
        <w:spacing w:line="360" w:lineRule="auto"/>
        <w:jc w:val="both"/>
        <w:rPr>
          <w:rFonts w:ascii="Arial" w:hAnsi="Arial" w:cs="Arial"/>
          <w:bCs w:val="0"/>
          <w:sz w:val="20"/>
        </w:rPr>
      </w:pPr>
      <w:r>
        <w:rPr>
          <w:rFonts w:ascii="Arial" w:hAnsi="Arial" w:cs="Arial"/>
          <w:bCs w:val="0"/>
          <w:sz w:val="20"/>
        </w:rPr>
        <w:t>Plastové obaly</w:t>
      </w:r>
      <w:r>
        <w:rPr>
          <w:rFonts w:ascii="Arial" w:hAnsi="Arial" w:cs="Arial"/>
          <w:bCs w:val="0"/>
          <w:sz w:val="20"/>
        </w:rPr>
        <w:tab/>
        <w:t>150102</w:t>
      </w:r>
      <w:r>
        <w:rPr>
          <w:rFonts w:ascii="Arial" w:hAnsi="Arial" w:cs="Arial"/>
          <w:bCs w:val="0"/>
          <w:sz w:val="20"/>
        </w:rPr>
        <w:tab/>
        <w:t>O</w:t>
      </w:r>
      <w:r>
        <w:rPr>
          <w:rFonts w:ascii="Arial" w:hAnsi="Arial" w:cs="Arial"/>
          <w:bCs w:val="0"/>
          <w:sz w:val="20"/>
        </w:rPr>
        <w:tab/>
      </w:r>
      <w:r>
        <w:rPr>
          <w:rFonts w:ascii="Arial" w:hAnsi="Arial" w:cs="Arial"/>
          <w:bCs w:val="0"/>
          <w:sz w:val="20"/>
        </w:rPr>
        <w:tab/>
        <w:t>UH pytel v nádobě</w:t>
      </w:r>
    </w:p>
    <w:p w:rsidR="00A773E2" w:rsidRDefault="00A773E2">
      <w:pPr>
        <w:pStyle w:val="Zpat"/>
        <w:tabs>
          <w:tab w:val="clear" w:pos="4536"/>
          <w:tab w:val="clear" w:pos="9072"/>
          <w:tab w:val="center" w:pos="4678"/>
          <w:tab w:val="center" w:pos="5812"/>
          <w:tab w:val="center" w:pos="7088"/>
          <w:tab w:val="center" w:pos="8647"/>
        </w:tabs>
        <w:spacing w:line="360" w:lineRule="auto"/>
        <w:jc w:val="both"/>
        <w:rPr>
          <w:rFonts w:ascii="Arial" w:hAnsi="Arial" w:cs="Arial"/>
          <w:bCs w:val="0"/>
          <w:sz w:val="20"/>
        </w:rPr>
      </w:pPr>
      <w:r>
        <w:rPr>
          <w:rFonts w:ascii="Arial" w:hAnsi="Arial" w:cs="Arial"/>
          <w:bCs w:val="0"/>
          <w:sz w:val="20"/>
        </w:rPr>
        <w:t>Kovové obaly</w:t>
      </w:r>
      <w:r>
        <w:rPr>
          <w:rFonts w:ascii="Arial" w:hAnsi="Arial" w:cs="Arial"/>
          <w:bCs w:val="0"/>
          <w:sz w:val="20"/>
        </w:rPr>
        <w:tab/>
        <w:t>150104</w:t>
      </w:r>
      <w:r>
        <w:rPr>
          <w:rFonts w:ascii="Arial" w:hAnsi="Arial" w:cs="Arial"/>
          <w:bCs w:val="0"/>
          <w:sz w:val="20"/>
        </w:rPr>
        <w:tab/>
        <w:t>O</w:t>
      </w:r>
      <w:r>
        <w:rPr>
          <w:rFonts w:ascii="Arial" w:hAnsi="Arial" w:cs="Arial"/>
          <w:bCs w:val="0"/>
          <w:sz w:val="20"/>
        </w:rPr>
        <w:tab/>
      </w:r>
      <w:r>
        <w:rPr>
          <w:rFonts w:ascii="Arial" w:hAnsi="Arial" w:cs="Arial"/>
          <w:bCs w:val="0"/>
          <w:sz w:val="20"/>
        </w:rPr>
        <w:tab/>
        <w:t>UH pytel v nádobě</w:t>
      </w:r>
    </w:p>
    <w:p w:rsidR="00A773E2" w:rsidRDefault="00A773E2">
      <w:pPr>
        <w:pStyle w:val="Zpat"/>
        <w:tabs>
          <w:tab w:val="clear" w:pos="4536"/>
          <w:tab w:val="clear" w:pos="9072"/>
          <w:tab w:val="center" w:pos="4678"/>
          <w:tab w:val="center" w:pos="5812"/>
          <w:tab w:val="center" w:pos="7088"/>
          <w:tab w:val="center" w:pos="8647"/>
        </w:tabs>
        <w:spacing w:line="360" w:lineRule="auto"/>
        <w:jc w:val="both"/>
        <w:rPr>
          <w:rFonts w:ascii="Arial" w:hAnsi="Arial" w:cs="Arial"/>
          <w:sz w:val="20"/>
        </w:rPr>
      </w:pPr>
      <w:r>
        <w:rPr>
          <w:rFonts w:ascii="Arial" w:hAnsi="Arial" w:cs="Arial"/>
          <w:sz w:val="20"/>
        </w:rPr>
        <w:t>Odpadní voda</w:t>
      </w:r>
      <w:r>
        <w:rPr>
          <w:rFonts w:ascii="Arial" w:hAnsi="Arial" w:cs="Arial"/>
          <w:sz w:val="20"/>
        </w:rPr>
        <w:tab/>
        <w:t>161002</w:t>
      </w:r>
      <w:r>
        <w:rPr>
          <w:rFonts w:ascii="Arial" w:hAnsi="Arial" w:cs="Arial"/>
          <w:sz w:val="20"/>
        </w:rPr>
        <w:tab/>
        <w:t>O</w:t>
      </w:r>
      <w:r>
        <w:rPr>
          <w:rFonts w:ascii="Arial" w:hAnsi="Arial" w:cs="Arial"/>
          <w:sz w:val="20"/>
        </w:rPr>
        <w:tab/>
      </w:r>
      <w:r>
        <w:rPr>
          <w:rFonts w:ascii="Arial" w:hAnsi="Arial" w:cs="Arial"/>
          <w:sz w:val="20"/>
        </w:rPr>
        <w:tab/>
        <w:t>kanalizace</w:t>
      </w:r>
    </w:p>
    <w:p w:rsidR="00A773E2" w:rsidRDefault="00A773E2">
      <w:pPr>
        <w:pStyle w:val="Zpat"/>
        <w:pBdr>
          <w:bottom w:val="single" w:sz="4" w:space="1" w:color="auto"/>
        </w:pBdr>
        <w:tabs>
          <w:tab w:val="clear" w:pos="4536"/>
          <w:tab w:val="clear" w:pos="9072"/>
          <w:tab w:val="center" w:pos="4678"/>
          <w:tab w:val="center" w:pos="5812"/>
          <w:tab w:val="center" w:pos="7088"/>
          <w:tab w:val="center" w:pos="8647"/>
        </w:tabs>
        <w:spacing w:line="360" w:lineRule="auto"/>
        <w:jc w:val="both"/>
        <w:rPr>
          <w:rFonts w:ascii="Arial" w:hAnsi="Arial" w:cs="Arial"/>
          <w:sz w:val="20"/>
        </w:rPr>
      </w:pPr>
    </w:p>
    <w:p w:rsidR="00A773E2" w:rsidRDefault="00A773E2">
      <w:pPr>
        <w:spacing w:before="120" w:line="360" w:lineRule="auto"/>
        <w:jc w:val="both"/>
        <w:rPr>
          <w:rFonts w:ascii="Arial" w:hAnsi="Arial" w:cs="Arial"/>
          <w:sz w:val="20"/>
        </w:rPr>
      </w:pPr>
      <w:r>
        <w:rPr>
          <w:rFonts w:ascii="Arial" w:hAnsi="Arial" w:cs="Arial"/>
          <w:sz w:val="20"/>
        </w:rPr>
        <w:t>Za provozu je povinností uživatele dodržovat mimo hygienické předpisy i platné zákony a předpisy pro ho</w:t>
      </w:r>
      <w:r>
        <w:rPr>
          <w:rFonts w:ascii="Arial" w:hAnsi="Arial" w:cs="Arial"/>
          <w:sz w:val="20"/>
        </w:rPr>
        <w:t>s</w:t>
      </w:r>
      <w:r>
        <w:rPr>
          <w:rFonts w:ascii="Arial" w:hAnsi="Arial" w:cs="Arial"/>
          <w:sz w:val="20"/>
        </w:rPr>
        <w:t>podaření s odpady.</w:t>
      </w:r>
    </w:p>
    <w:p w:rsidR="001070DB" w:rsidRDefault="001070DB">
      <w:pPr>
        <w:spacing w:before="120" w:line="360" w:lineRule="auto"/>
        <w:jc w:val="both"/>
        <w:rPr>
          <w:rFonts w:ascii="Arial" w:hAnsi="Arial" w:cs="Arial"/>
          <w:sz w:val="20"/>
        </w:rPr>
      </w:pPr>
    </w:p>
    <w:p w:rsidR="00A773E2" w:rsidRDefault="00115BD7" w:rsidP="00115BD7">
      <w:pPr>
        <w:pStyle w:val="Zpat"/>
        <w:tabs>
          <w:tab w:val="clear" w:pos="4536"/>
          <w:tab w:val="clear" w:pos="9072"/>
        </w:tabs>
        <w:spacing w:before="120" w:line="360" w:lineRule="auto"/>
        <w:jc w:val="both"/>
        <w:rPr>
          <w:rFonts w:ascii="Arial" w:hAnsi="Arial" w:cs="Arial"/>
          <w:b/>
          <w:sz w:val="20"/>
          <w:u w:val="single"/>
        </w:rPr>
      </w:pPr>
      <w:r>
        <w:rPr>
          <w:rFonts w:ascii="Arial" w:hAnsi="Arial" w:cs="Arial"/>
          <w:b/>
          <w:sz w:val="20"/>
          <w:u w:val="single"/>
        </w:rPr>
        <w:lastRenderedPageBreak/>
        <w:t xml:space="preserve">6. </w:t>
      </w:r>
      <w:r w:rsidR="00A773E2">
        <w:rPr>
          <w:rFonts w:ascii="Arial" w:hAnsi="Arial" w:cs="Arial"/>
          <w:b/>
          <w:sz w:val="20"/>
          <w:u w:val="single"/>
        </w:rPr>
        <w:t>Potřeba energií</w:t>
      </w:r>
    </w:p>
    <w:p w:rsidR="00A773E2" w:rsidRDefault="00A773E2">
      <w:pPr>
        <w:pStyle w:val="Zkladntext"/>
        <w:spacing w:line="360" w:lineRule="auto"/>
        <w:rPr>
          <w:rFonts w:ascii="Arial" w:hAnsi="Arial" w:cs="Arial"/>
          <w:sz w:val="20"/>
        </w:rPr>
      </w:pPr>
      <w:r>
        <w:rPr>
          <w:rFonts w:ascii="Arial" w:hAnsi="Arial" w:cs="Arial"/>
          <w:sz w:val="20"/>
        </w:rPr>
        <w:t>P</w:t>
      </w:r>
      <w:r w:rsidR="00924DE8">
        <w:rPr>
          <w:rFonts w:ascii="Arial" w:hAnsi="Arial" w:cs="Arial"/>
          <w:sz w:val="20"/>
        </w:rPr>
        <w:t xml:space="preserve">ro </w:t>
      </w:r>
      <w:r w:rsidR="00354E74">
        <w:rPr>
          <w:rFonts w:ascii="Arial" w:hAnsi="Arial" w:cs="Arial"/>
          <w:sz w:val="20"/>
        </w:rPr>
        <w:t xml:space="preserve">navrhovaný </w:t>
      </w:r>
      <w:r w:rsidR="00924DE8">
        <w:rPr>
          <w:rFonts w:ascii="Arial" w:hAnsi="Arial" w:cs="Arial"/>
          <w:sz w:val="20"/>
        </w:rPr>
        <w:t xml:space="preserve">provoz </w:t>
      </w:r>
      <w:r w:rsidR="00936DCC">
        <w:rPr>
          <w:rFonts w:ascii="Arial" w:hAnsi="Arial" w:cs="Arial"/>
          <w:sz w:val="20"/>
        </w:rPr>
        <w:t xml:space="preserve">střediska praktického vyučování </w:t>
      </w:r>
      <w:r>
        <w:rPr>
          <w:rFonts w:ascii="Arial" w:hAnsi="Arial" w:cs="Arial"/>
          <w:sz w:val="20"/>
        </w:rPr>
        <w:t>je potřebná elektrická energie</w:t>
      </w:r>
      <w:r w:rsidR="009F513B">
        <w:rPr>
          <w:rFonts w:ascii="Arial" w:hAnsi="Arial" w:cs="Arial"/>
          <w:sz w:val="20"/>
        </w:rPr>
        <w:t xml:space="preserve"> a</w:t>
      </w:r>
      <w:r>
        <w:rPr>
          <w:rFonts w:ascii="Arial" w:hAnsi="Arial" w:cs="Arial"/>
          <w:sz w:val="20"/>
        </w:rPr>
        <w:t xml:space="preserve"> teplá a studená voda. </w:t>
      </w:r>
    </w:p>
    <w:p w:rsidR="00A773E2" w:rsidRDefault="00A773E2">
      <w:pPr>
        <w:pStyle w:val="Zkladntext"/>
        <w:spacing w:line="360" w:lineRule="auto"/>
        <w:ind w:firstLine="708"/>
        <w:rPr>
          <w:rFonts w:ascii="Arial" w:hAnsi="Arial" w:cs="Arial"/>
          <w:sz w:val="20"/>
        </w:rPr>
      </w:pPr>
      <w:r>
        <w:rPr>
          <w:rFonts w:ascii="Arial" w:hAnsi="Arial" w:cs="Arial"/>
          <w:sz w:val="20"/>
        </w:rPr>
        <w:t xml:space="preserve">Instalovaný výkon elektrické </w:t>
      </w:r>
      <w:r w:rsidR="00F96ABA">
        <w:rPr>
          <w:rFonts w:ascii="Arial" w:hAnsi="Arial" w:cs="Arial"/>
          <w:sz w:val="20"/>
        </w:rPr>
        <w:t>energie:</w:t>
      </w:r>
      <w:r w:rsidR="00F96ABA">
        <w:rPr>
          <w:rFonts w:ascii="Arial" w:hAnsi="Arial" w:cs="Arial"/>
          <w:sz w:val="20"/>
        </w:rPr>
        <w:tab/>
      </w:r>
      <w:r w:rsidR="00F96ABA">
        <w:rPr>
          <w:rFonts w:ascii="Arial" w:hAnsi="Arial" w:cs="Arial"/>
          <w:sz w:val="20"/>
        </w:rPr>
        <w:tab/>
      </w:r>
    </w:p>
    <w:p w:rsidR="00A773E2" w:rsidRDefault="00255773">
      <w:pPr>
        <w:pStyle w:val="Zkladntext"/>
        <w:spacing w:line="360" w:lineRule="auto"/>
        <w:ind w:firstLine="708"/>
        <w:rPr>
          <w:rFonts w:ascii="Arial" w:hAnsi="Arial" w:cs="Arial"/>
          <w:sz w:val="20"/>
        </w:rPr>
      </w:pPr>
      <w:r>
        <w:rPr>
          <w:rFonts w:ascii="Arial" w:hAnsi="Arial" w:cs="Arial"/>
          <w:sz w:val="20"/>
        </w:rPr>
        <w:t xml:space="preserve">Celkem: </w:t>
      </w:r>
      <w:r w:rsidR="007236E6">
        <w:rPr>
          <w:rFonts w:ascii="Arial" w:hAnsi="Arial" w:cs="Arial"/>
          <w:sz w:val="20"/>
        </w:rPr>
        <w:t xml:space="preserve">   </w:t>
      </w:r>
      <w:r w:rsidR="0018223A">
        <w:rPr>
          <w:rFonts w:ascii="Arial" w:hAnsi="Arial" w:cs="Arial"/>
          <w:sz w:val="20"/>
        </w:rPr>
        <w:t xml:space="preserve">   </w:t>
      </w:r>
      <w:r w:rsidR="00354E74">
        <w:rPr>
          <w:rFonts w:ascii="Arial" w:hAnsi="Arial" w:cs="Arial"/>
          <w:sz w:val="20"/>
        </w:rPr>
        <w:t>39</w:t>
      </w:r>
      <w:r w:rsidR="00AD773D">
        <w:rPr>
          <w:rFonts w:ascii="Arial" w:hAnsi="Arial" w:cs="Arial"/>
          <w:sz w:val="20"/>
        </w:rPr>
        <w:t>3</w:t>
      </w:r>
      <w:r w:rsidR="00354E74">
        <w:rPr>
          <w:rFonts w:ascii="Arial" w:hAnsi="Arial" w:cs="Arial"/>
          <w:sz w:val="20"/>
        </w:rPr>
        <w:t>,</w:t>
      </w:r>
      <w:r w:rsidR="00AD773D">
        <w:rPr>
          <w:rFonts w:ascii="Arial" w:hAnsi="Arial" w:cs="Arial"/>
          <w:sz w:val="20"/>
        </w:rPr>
        <w:t>5</w:t>
      </w:r>
      <w:r w:rsidR="00354E74">
        <w:rPr>
          <w:rFonts w:ascii="Arial" w:hAnsi="Arial" w:cs="Arial"/>
          <w:sz w:val="20"/>
        </w:rPr>
        <w:t>3</w:t>
      </w:r>
      <w:r w:rsidR="00A773E2">
        <w:rPr>
          <w:rFonts w:ascii="Arial" w:hAnsi="Arial" w:cs="Arial"/>
          <w:sz w:val="20"/>
        </w:rPr>
        <w:t xml:space="preserve"> </w:t>
      </w:r>
      <w:proofErr w:type="spellStart"/>
      <w:r w:rsidR="00A773E2">
        <w:rPr>
          <w:rFonts w:ascii="Arial" w:hAnsi="Arial" w:cs="Arial"/>
          <w:sz w:val="20"/>
        </w:rPr>
        <w:t>kWi</w:t>
      </w:r>
      <w:proofErr w:type="spellEnd"/>
      <w:r w:rsidR="00F96ABA">
        <w:rPr>
          <w:rFonts w:ascii="Arial" w:hAnsi="Arial" w:cs="Arial"/>
          <w:sz w:val="20"/>
        </w:rPr>
        <w:tab/>
      </w:r>
    </w:p>
    <w:p w:rsidR="00274814" w:rsidRDefault="00255773">
      <w:pPr>
        <w:spacing w:line="360" w:lineRule="auto"/>
        <w:ind w:firstLine="708"/>
        <w:jc w:val="both"/>
        <w:rPr>
          <w:rFonts w:ascii="Arial" w:hAnsi="Arial" w:cs="Arial"/>
          <w:sz w:val="20"/>
        </w:rPr>
      </w:pPr>
      <w:r>
        <w:rPr>
          <w:rFonts w:ascii="Arial" w:hAnsi="Arial" w:cs="Arial"/>
          <w:sz w:val="20"/>
        </w:rPr>
        <w:t xml:space="preserve">Současnost: </w:t>
      </w:r>
      <w:r w:rsidR="00627238">
        <w:rPr>
          <w:rFonts w:ascii="Arial" w:hAnsi="Arial" w:cs="Arial"/>
          <w:sz w:val="20"/>
        </w:rPr>
        <w:t xml:space="preserve"> </w:t>
      </w:r>
      <w:r>
        <w:rPr>
          <w:rFonts w:ascii="Arial" w:hAnsi="Arial" w:cs="Arial"/>
          <w:sz w:val="20"/>
        </w:rPr>
        <w:t>0,</w:t>
      </w:r>
      <w:r w:rsidR="00627238">
        <w:rPr>
          <w:rFonts w:ascii="Arial" w:hAnsi="Arial" w:cs="Arial"/>
          <w:sz w:val="20"/>
        </w:rPr>
        <w:t>6</w:t>
      </w:r>
      <w:r w:rsidR="00BF0612">
        <w:rPr>
          <w:rFonts w:ascii="Arial" w:hAnsi="Arial" w:cs="Arial"/>
          <w:sz w:val="20"/>
        </w:rPr>
        <w:tab/>
      </w:r>
      <w:r w:rsidR="00BF0612">
        <w:rPr>
          <w:rFonts w:ascii="Arial" w:hAnsi="Arial" w:cs="Arial"/>
          <w:sz w:val="20"/>
        </w:rPr>
        <w:tab/>
      </w:r>
      <w:r w:rsidR="00BF0612">
        <w:rPr>
          <w:rFonts w:ascii="Arial" w:hAnsi="Arial" w:cs="Arial"/>
          <w:sz w:val="20"/>
        </w:rPr>
        <w:tab/>
      </w:r>
      <w:r w:rsidR="00BF0612">
        <w:rPr>
          <w:rFonts w:ascii="Arial" w:hAnsi="Arial" w:cs="Arial"/>
          <w:sz w:val="20"/>
        </w:rPr>
        <w:tab/>
      </w:r>
      <w:r w:rsidR="00F96ABA">
        <w:rPr>
          <w:rFonts w:ascii="Arial" w:hAnsi="Arial" w:cs="Arial"/>
          <w:sz w:val="20"/>
        </w:rPr>
        <w:tab/>
      </w:r>
      <w:r w:rsidR="00F96ABA">
        <w:rPr>
          <w:rFonts w:ascii="Arial" w:hAnsi="Arial" w:cs="Arial"/>
          <w:sz w:val="20"/>
        </w:rPr>
        <w:tab/>
      </w:r>
      <w:r w:rsidR="00F96ABA">
        <w:rPr>
          <w:rFonts w:ascii="Arial" w:hAnsi="Arial" w:cs="Arial"/>
          <w:sz w:val="20"/>
        </w:rPr>
        <w:tab/>
      </w:r>
    </w:p>
    <w:p w:rsidR="00A773E2" w:rsidRDefault="00A773E2" w:rsidP="00385D21">
      <w:pPr>
        <w:spacing w:line="360" w:lineRule="auto"/>
        <w:jc w:val="both"/>
        <w:rPr>
          <w:rFonts w:ascii="Arial" w:hAnsi="Arial" w:cs="Arial"/>
          <w:sz w:val="20"/>
        </w:rPr>
      </w:pPr>
      <w:r>
        <w:rPr>
          <w:rFonts w:ascii="Arial" w:hAnsi="Arial" w:cs="Arial"/>
          <w:sz w:val="20"/>
        </w:rPr>
        <w:t xml:space="preserve">Podrobnější požadavky na energie u jednotlivých položek jsou zachyceny v seznamu strojů a </w:t>
      </w:r>
      <w:r w:rsidR="00255773">
        <w:rPr>
          <w:rFonts w:ascii="Arial" w:hAnsi="Arial" w:cs="Arial"/>
          <w:sz w:val="20"/>
        </w:rPr>
        <w:t>zařízení, který</w:t>
      </w:r>
      <w:r>
        <w:rPr>
          <w:rFonts w:ascii="Arial" w:hAnsi="Arial" w:cs="Arial"/>
          <w:sz w:val="20"/>
        </w:rPr>
        <w:t xml:space="preserve"> je součástí této dokumentace. </w:t>
      </w:r>
    </w:p>
    <w:p w:rsidR="00A773E2" w:rsidRDefault="00115BD7" w:rsidP="00115BD7">
      <w:pPr>
        <w:pStyle w:val="Zpat"/>
        <w:tabs>
          <w:tab w:val="clear" w:pos="4536"/>
          <w:tab w:val="clear" w:pos="9072"/>
        </w:tabs>
        <w:spacing w:before="120" w:line="360" w:lineRule="auto"/>
        <w:jc w:val="both"/>
        <w:rPr>
          <w:rFonts w:ascii="Arial" w:hAnsi="Arial" w:cs="Arial"/>
          <w:b/>
          <w:sz w:val="20"/>
          <w:u w:val="single"/>
        </w:rPr>
      </w:pPr>
      <w:r>
        <w:rPr>
          <w:rFonts w:ascii="Arial" w:hAnsi="Arial" w:cs="Arial"/>
          <w:b/>
          <w:sz w:val="20"/>
          <w:u w:val="single"/>
        </w:rPr>
        <w:t xml:space="preserve">7. </w:t>
      </w:r>
      <w:r w:rsidR="00A773E2">
        <w:rPr>
          <w:rFonts w:ascii="Arial" w:hAnsi="Arial" w:cs="Arial"/>
          <w:b/>
          <w:sz w:val="20"/>
          <w:u w:val="single"/>
        </w:rPr>
        <w:t>Požadavky na profese</w:t>
      </w:r>
    </w:p>
    <w:p w:rsidR="00CF4B47" w:rsidRDefault="00CF4B47" w:rsidP="00CF4B47">
      <w:pPr>
        <w:pStyle w:val="Zkladntext21"/>
        <w:spacing w:line="360" w:lineRule="auto"/>
        <w:rPr>
          <w:rFonts w:ascii="Arial" w:hAnsi="Arial" w:cs="Arial"/>
          <w:b w:val="0"/>
          <w:bCs/>
          <w:sz w:val="20"/>
        </w:rPr>
      </w:pPr>
      <w:r>
        <w:rPr>
          <w:rFonts w:ascii="Arial" w:hAnsi="Arial" w:cs="Arial"/>
          <w:b w:val="0"/>
          <w:bCs/>
          <w:sz w:val="20"/>
        </w:rPr>
        <w:t xml:space="preserve">Podklady pro zpracování </w:t>
      </w:r>
      <w:r w:rsidR="00354E74">
        <w:rPr>
          <w:rFonts w:ascii="Arial" w:hAnsi="Arial" w:cs="Arial"/>
          <w:b w:val="0"/>
          <w:bCs/>
          <w:sz w:val="20"/>
        </w:rPr>
        <w:t>dokumentace</w:t>
      </w:r>
      <w:r>
        <w:rPr>
          <w:rFonts w:ascii="Arial" w:hAnsi="Arial" w:cs="Arial"/>
          <w:b w:val="0"/>
          <w:bCs/>
          <w:sz w:val="20"/>
        </w:rPr>
        <w:t xml:space="preserve"> jednotlivých profesí na úrovni </w:t>
      </w:r>
      <w:r w:rsidR="00354E74">
        <w:rPr>
          <w:rFonts w:ascii="Arial" w:hAnsi="Arial" w:cs="Arial"/>
          <w:b w:val="0"/>
          <w:bCs/>
          <w:sz w:val="20"/>
        </w:rPr>
        <w:t>dokumentace</w:t>
      </w:r>
      <w:r>
        <w:rPr>
          <w:rFonts w:ascii="Arial" w:hAnsi="Arial" w:cs="Arial"/>
          <w:b w:val="0"/>
          <w:bCs/>
          <w:sz w:val="20"/>
        </w:rPr>
        <w:t xml:space="preserve"> pro prov</w:t>
      </w:r>
      <w:r w:rsidR="001721E3">
        <w:rPr>
          <w:rFonts w:ascii="Arial" w:hAnsi="Arial" w:cs="Arial"/>
          <w:b w:val="0"/>
          <w:bCs/>
          <w:sz w:val="20"/>
        </w:rPr>
        <w:t>á</w:t>
      </w:r>
      <w:r>
        <w:rPr>
          <w:rFonts w:ascii="Arial" w:hAnsi="Arial" w:cs="Arial"/>
          <w:b w:val="0"/>
          <w:bCs/>
          <w:sz w:val="20"/>
        </w:rPr>
        <w:t>d</w:t>
      </w:r>
      <w:r w:rsidR="001721E3">
        <w:rPr>
          <w:rFonts w:ascii="Arial" w:hAnsi="Arial" w:cs="Arial"/>
          <w:b w:val="0"/>
          <w:bCs/>
          <w:sz w:val="20"/>
        </w:rPr>
        <w:t>ě</w:t>
      </w:r>
      <w:r>
        <w:rPr>
          <w:rFonts w:ascii="Arial" w:hAnsi="Arial" w:cs="Arial"/>
          <w:b w:val="0"/>
          <w:bCs/>
          <w:sz w:val="20"/>
        </w:rPr>
        <w:t>ní stavby jsou specifikovány v seznamu strojů a zařízení a ve výkrese</w:t>
      </w:r>
      <w:r w:rsidR="00354E74">
        <w:rPr>
          <w:rFonts w:ascii="Arial" w:hAnsi="Arial" w:cs="Arial"/>
          <w:b w:val="0"/>
          <w:bCs/>
          <w:sz w:val="20"/>
        </w:rPr>
        <w:t>ch</w:t>
      </w:r>
      <w:r>
        <w:rPr>
          <w:rFonts w:ascii="Arial" w:hAnsi="Arial" w:cs="Arial"/>
          <w:b w:val="0"/>
          <w:bCs/>
          <w:sz w:val="20"/>
        </w:rPr>
        <w:t>, kter</w:t>
      </w:r>
      <w:r w:rsidR="00354E74">
        <w:rPr>
          <w:rFonts w:ascii="Arial" w:hAnsi="Arial" w:cs="Arial"/>
          <w:b w:val="0"/>
          <w:bCs/>
          <w:sz w:val="20"/>
        </w:rPr>
        <w:t>é</w:t>
      </w:r>
      <w:r>
        <w:rPr>
          <w:rFonts w:ascii="Arial" w:hAnsi="Arial" w:cs="Arial"/>
          <w:b w:val="0"/>
          <w:bCs/>
          <w:sz w:val="20"/>
        </w:rPr>
        <w:t xml:space="preserve"> je součástí této projektové dokument</w:t>
      </w:r>
      <w:r>
        <w:rPr>
          <w:rFonts w:ascii="Arial" w:hAnsi="Arial" w:cs="Arial"/>
          <w:b w:val="0"/>
          <w:bCs/>
          <w:sz w:val="20"/>
        </w:rPr>
        <w:t>a</w:t>
      </w:r>
      <w:r>
        <w:rPr>
          <w:rFonts w:ascii="Arial" w:hAnsi="Arial" w:cs="Arial"/>
          <w:b w:val="0"/>
          <w:bCs/>
          <w:sz w:val="20"/>
        </w:rPr>
        <w:t>ce.</w:t>
      </w:r>
    </w:p>
    <w:p w:rsidR="00CF4B47" w:rsidRDefault="00CF4B47" w:rsidP="00CF4B47">
      <w:pPr>
        <w:pStyle w:val="Zkladntext"/>
        <w:spacing w:line="360" w:lineRule="auto"/>
        <w:jc w:val="both"/>
        <w:rPr>
          <w:rFonts w:ascii="Arial" w:hAnsi="Arial" w:cs="Arial"/>
          <w:b/>
          <w:bCs w:val="0"/>
          <w:sz w:val="20"/>
        </w:rPr>
      </w:pPr>
      <w:r>
        <w:rPr>
          <w:rFonts w:ascii="Arial" w:hAnsi="Arial" w:cs="Arial"/>
          <w:sz w:val="20"/>
        </w:rPr>
        <w:t>Vybraný dodavatel (dodavatelé) technologického vybavení včetně dodavatele (dodavatelů) interiéru musí před započetím výroby a dodávek ověřit, zda stavební úpravy a energetické přípojky navrhované v projektu pro technologické vybavení vyhovují jak umístěním, tak i dimenzemi jím dodávanému zařízení. Případné nezbytné úpravy navržených stavebních úprav, umístění a dimenzí přípojek zajistí dodavatel (dodavatelé) technologie včetně dodavatele (dodavatelů) interiéru ve spolupráci s dodavatelem stavby, případně dodav</w:t>
      </w:r>
      <w:r>
        <w:rPr>
          <w:rFonts w:ascii="Arial" w:hAnsi="Arial" w:cs="Arial"/>
          <w:sz w:val="20"/>
        </w:rPr>
        <w:t>a</w:t>
      </w:r>
      <w:r>
        <w:rPr>
          <w:rFonts w:ascii="Arial" w:hAnsi="Arial" w:cs="Arial"/>
          <w:sz w:val="20"/>
        </w:rPr>
        <w:t xml:space="preserve">teli jednotlivých profesí. </w:t>
      </w:r>
    </w:p>
    <w:p w:rsidR="00CF4B47" w:rsidRDefault="00115BD7" w:rsidP="00115BD7">
      <w:pPr>
        <w:pStyle w:val="Zpat"/>
        <w:tabs>
          <w:tab w:val="clear" w:pos="4536"/>
          <w:tab w:val="clear" w:pos="9072"/>
        </w:tabs>
        <w:spacing w:before="120" w:line="360" w:lineRule="auto"/>
        <w:jc w:val="both"/>
        <w:rPr>
          <w:rFonts w:ascii="Arial" w:hAnsi="Arial" w:cs="Arial"/>
          <w:b/>
          <w:sz w:val="20"/>
          <w:u w:val="single"/>
        </w:rPr>
      </w:pPr>
      <w:r>
        <w:rPr>
          <w:rFonts w:ascii="Arial" w:hAnsi="Arial" w:cs="Arial"/>
          <w:b/>
          <w:sz w:val="20"/>
          <w:u w:val="single"/>
        </w:rPr>
        <w:t xml:space="preserve">8. </w:t>
      </w:r>
      <w:r w:rsidR="00CF4B47">
        <w:rPr>
          <w:rFonts w:ascii="Arial" w:hAnsi="Arial" w:cs="Arial"/>
          <w:b/>
          <w:sz w:val="20"/>
          <w:u w:val="single"/>
        </w:rPr>
        <w:t>Stavební připravenost</w:t>
      </w:r>
    </w:p>
    <w:p w:rsidR="00CF4B47" w:rsidRDefault="00CF4B47" w:rsidP="00CF4B47">
      <w:pPr>
        <w:pStyle w:val="Zkladntext"/>
        <w:spacing w:line="360" w:lineRule="auto"/>
        <w:jc w:val="both"/>
        <w:rPr>
          <w:rFonts w:ascii="Arial" w:hAnsi="Arial" w:cs="Arial"/>
          <w:sz w:val="20"/>
        </w:rPr>
      </w:pPr>
      <w:r>
        <w:rPr>
          <w:rFonts w:ascii="Arial" w:hAnsi="Arial" w:cs="Arial"/>
          <w:sz w:val="20"/>
        </w:rPr>
        <w:t>Stavební připravenost pro montáž gastronomické technologie předpokládá u jednotlivých profesí následující stav prací:</w:t>
      </w:r>
    </w:p>
    <w:p w:rsidR="00CF4B47" w:rsidRDefault="00CF4B47" w:rsidP="00CF4B47">
      <w:pPr>
        <w:pStyle w:val="Zkladntext"/>
        <w:spacing w:line="360" w:lineRule="auto"/>
        <w:jc w:val="both"/>
        <w:rPr>
          <w:rFonts w:ascii="Arial" w:hAnsi="Arial" w:cs="Arial"/>
          <w:sz w:val="20"/>
        </w:rPr>
      </w:pPr>
      <w:r>
        <w:rPr>
          <w:rFonts w:ascii="Arial" w:hAnsi="Arial" w:cs="Arial"/>
          <w:b/>
          <w:bCs w:val="0"/>
          <w:sz w:val="20"/>
        </w:rPr>
        <w:t xml:space="preserve">stavba: </w:t>
      </w:r>
      <w:r w:rsidRPr="00F8601C">
        <w:rPr>
          <w:rFonts w:ascii="Arial" w:hAnsi="Arial" w:cs="Arial"/>
          <w:bCs w:val="0"/>
          <w:sz w:val="20"/>
        </w:rPr>
        <w:t>dokončené</w:t>
      </w:r>
      <w:r>
        <w:rPr>
          <w:rFonts w:ascii="Arial" w:hAnsi="Arial" w:cs="Arial"/>
          <w:sz w:val="20"/>
        </w:rPr>
        <w:t xml:space="preserve"> stavební práce včetně kompletně hotových obkladů, dlažeb a podlah, maleb, nátěrů, osazených a uzamykatelných dveří a oken, provedený úklid v prostorách kde bude montována technologie.</w:t>
      </w:r>
    </w:p>
    <w:p w:rsidR="00CF4B47" w:rsidRDefault="00CF4B47" w:rsidP="00CF4B47">
      <w:pPr>
        <w:pStyle w:val="Zkladntext"/>
        <w:spacing w:line="360" w:lineRule="auto"/>
        <w:jc w:val="both"/>
        <w:rPr>
          <w:rFonts w:ascii="Arial" w:hAnsi="Arial" w:cs="Arial"/>
          <w:sz w:val="20"/>
        </w:rPr>
      </w:pPr>
      <w:r>
        <w:rPr>
          <w:rFonts w:ascii="Arial" w:hAnsi="Arial" w:cs="Arial"/>
          <w:b/>
          <w:bCs w:val="0"/>
          <w:sz w:val="20"/>
        </w:rPr>
        <w:t xml:space="preserve">elektroinstalace: </w:t>
      </w:r>
      <w:r w:rsidRPr="00F8601C">
        <w:rPr>
          <w:rFonts w:ascii="Arial" w:hAnsi="Arial" w:cs="Arial"/>
          <w:bCs w:val="0"/>
          <w:sz w:val="20"/>
        </w:rPr>
        <w:t>kompletně</w:t>
      </w:r>
      <w:r>
        <w:rPr>
          <w:rFonts w:ascii="Arial" w:hAnsi="Arial" w:cs="Arial"/>
          <w:b/>
          <w:bCs w:val="0"/>
          <w:sz w:val="20"/>
        </w:rPr>
        <w:t xml:space="preserve"> </w:t>
      </w:r>
      <w:r w:rsidRPr="00F8601C">
        <w:rPr>
          <w:rFonts w:ascii="Arial" w:hAnsi="Arial" w:cs="Arial"/>
          <w:bCs w:val="0"/>
          <w:sz w:val="20"/>
        </w:rPr>
        <w:t>dokončené</w:t>
      </w:r>
      <w:r w:rsidRPr="00F8601C">
        <w:rPr>
          <w:rFonts w:ascii="Arial" w:hAnsi="Arial" w:cs="Arial"/>
          <w:sz w:val="20"/>
        </w:rPr>
        <w:t xml:space="preserve"> r</w:t>
      </w:r>
      <w:r>
        <w:rPr>
          <w:rFonts w:ascii="Arial" w:hAnsi="Arial" w:cs="Arial"/>
          <w:sz w:val="20"/>
        </w:rPr>
        <w:t>ozvody, osazené vypínači, zásuvkami atd. Rozvod musí být pod napětím. Přívody pro připojování jednotlivých spotřebičů / volné konce / provést s co nejvíce ohebných vod</w:t>
      </w:r>
      <w:r>
        <w:rPr>
          <w:rFonts w:ascii="Arial" w:hAnsi="Arial" w:cs="Arial"/>
          <w:sz w:val="20"/>
        </w:rPr>
        <w:t>i</w:t>
      </w:r>
      <w:r>
        <w:rPr>
          <w:rFonts w:ascii="Arial" w:hAnsi="Arial" w:cs="Arial"/>
          <w:sz w:val="20"/>
        </w:rPr>
        <w:t>čů. V místnostech, kde bude probíhat montáž technologie</w:t>
      </w:r>
      <w:r w:rsidR="0074288E">
        <w:rPr>
          <w:rFonts w:ascii="Arial" w:hAnsi="Arial" w:cs="Arial"/>
          <w:sz w:val="20"/>
        </w:rPr>
        <w:t>,</w:t>
      </w:r>
      <w:r>
        <w:rPr>
          <w:rFonts w:ascii="Arial" w:hAnsi="Arial" w:cs="Arial"/>
          <w:sz w:val="20"/>
        </w:rPr>
        <w:t xml:space="preserve"> musí být kompletně dokončené a provozuscho</w:t>
      </w:r>
      <w:r>
        <w:rPr>
          <w:rFonts w:ascii="Arial" w:hAnsi="Arial" w:cs="Arial"/>
          <w:sz w:val="20"/>
        </w:rPr>
        <w:t>p</w:t>
      </w:r>
      <w:r>
        <w:rPr>
          <w:rFonts w:ascii="Arial" w:hAnsi="Arial" w:cs="Arial"/>
          <w:sz w:val="20"/>
        </w:rPr>
        <w:t xml:space="preserve">né osvětlení. </w:t>
      </w:r>
    </w:p>
    <w:p w:rsidR="00CF4B47" w:rsidRDefault="00CF4B47" w:rsidP="00CF4B47">
      <w:pPr>
        <w:pStyle w:val="Zkladntext"/>
        <w:spacing w:line="360" w:lineRule="auto"/>
        <w:jc w:val="both"/>
        <w:rPr>
          <w:rFonts w:ascii="Arial" w:hAnsi="Arial" w:cs="Arial"/>
          <w:sz w:val="20"/>
        </w:rPr>
      </w:pPr>
      <w:r>
        <w:rPr>
          <w:rFonts w:ascii="Arial" w:hAnsi="Arial" w:cs="Arial"/>
          <w:b/>
          <w:bCs w:val="0"/>
          <w:sz w:val="20"/>
        </w:rPr>
        <w:t>zdravotně – technické instalace:</w:t>
      </w:r>
      <w:r>
        <w:rPr>
          <w:rFonts w:ascii="Arial" w:hAnsi="Arial" w:cs="Arial"/>
          <w:sz w:val="20"/>
        </w:rPr>
        <w:t xml:space="preserve"> kompletně dokončené rozvody vody musí být osazeny uzavíracími arm</w:t>
      </w:r>
      <w:r>
        <w:rPr>
          <w:rFonts w:ascii="Arial" w:hAnsi="Arial" w:cs="Arial"/>
          <w:sz w:val="20"/>
        </w:rPr>
        <w:t>a</w:t>
      </w:r>
      <w:r>
        <w:rPr>
          <w:rFonts w:ascii="Arial" w:hAnsi="Arial" w:cs="Arial"/>
          <w:sz w:val="20"/>
        </w:rPr>
        <w:t>turami, bateriemi, atd. Uzavírací armatury na přívodech vody musí být osazeny tak, aby je bylo možné ovl</w:t>
      </w:r>
      <w:r>
        <w:rPr>
          <w:rFonts w:ascii="Arial" w:hAnsi="Arial" w:cs="Arial"/>
          <w:sz w:val="20"/>
        </w:rPr>
        <w:t>á</w:t>
      </w:r>
      <w:r>
        <w:rPr>
          <w:rFonts w:ascii="Arial" w:hAnsi="Arial" w:cs="Arial"/>
          <w:sz w:val="20"/>
        </w:rPr>
        <w:t xml:space="preserve">dat i po instalaci technologického zařízení. Rozvody vody musí být po tlakových zkouškách a musí být funkční. Odpady včetně </w:t>
      </w:r>
      <w:r w:rsidR="001721E3">
        <w:rPr>
          <w:rFonts w:ascii="Arial" w:hAnsi="Arial" w:cs="Arial"/>
          <w:sz w:val="20"/>
        </w:rPr>
        <w:t xml:space="preserve">odpadních žlabů a </w:t>
      </w:r>
      <w:r>
        <w:rPr>
          <w:rFonts w:ascii="Arial" w:hAnsi="Arial" w:cs="Arial"/>
          <w:sz w:val="20"/>
        </w:rPr>
        <w:t>vpustí, musí být vyčištěny a musí být funkční.</w:t>
      </w:r>
    </w:p>
    <w:p w:rsidR="00CF4B47" w:rsidRDefault="00CF4B47" w:rsidP="00CF4B47">
      <w:pPr>
        <w:pStyle w:val="Zkladntext"/>
        <w:spacing w:line="360" w:lineRule="auto"/>
        <w:jc w:val="both"/>
        <w:rPr>
          <w:rFonts w:ascii="Arial" w:hAnsi="Arial" w:cs="Arial"/>
          <w:sz w:val="20"/>
        </w:rPr>
      </w:pPr>
      <w:r>
        <w:rPr>
          <w:rFonts w:ascii="Arial" w:hAnsi="Arial" w:cs="Arial"/>
          <w:b/>
          <w:bCs w:val="0"/>
          <w:sz w:val="20"/>
        </w:rPr>
        <w:t>vzduchotechnika:</w:t>
      </w:r>
      <w:r>
        <w:rPr>
          <w:rFonts w:ascii="Arial" w:hAnsi="Arial" w:cs="Arial"/>
          <w:sz w:val="20"/>
        </w:rPr>
        <w:t xml:space="preserve"> případné rozvody vzduchotechniky v prostorách, kde </w:t>
      </w:r>
      <w:proofErr w:type="gramStart"/>
      <w:r>
        <w:rPr>
          <w:rFonts w:ascii="Arial" w:hAnsi="Arial" w:cs="Arial"/>
          <w:sz w:val="20"/>
        </w:rPr>
        <w:t>bude</w:t>
      </w:r>
      <w:proofErr w:type="gramEnd"/>
      <w:r>
        <w:rPr>
          <w:rFonts w:ascii="Arial" w:hAnsi="Arial" w:cs="Arial"/>
          <w:sz w:val="20"/>
        </w:rPr>
        <w:t xml:space="preserve"> montována technologie </w:t>
      </w:r>
      <w:proofErr w:type="gramStart"/>
      <w:r>
        <w:rPr>
          <w:rFonts w:ascii="Arial" w:hAnsi="Arial" w:cs="Arial"/>
          <w:sz w:val="20"/>
        </w:rPr>
        <w:t>musí</w:t>
      </w:r>
      <w:proofErr w:type="gramEnd"/>
      <w:r>
        <w:rPr>
          <w:rFonts w:ascii="Arial" w:hAnsi="Arial" w:cs="Arial"/>
          <w:sz w:val="20"/>
        </w:rPr>
        <w:t xml:space="preserve"> být kompletně smontovány, osazeny vyústkami a pokud je to uvažováno, tak i opatřeny konečným nátěrem.</w:t>
      </w:r>
    </w:p>
    <w:p w:rsidR="00A773E2" w:rsidRDefault="00115BD7" w:rsidP="00115BD7">
      <w:pPr>
        <w:pStyle w:val="Zpat"/>
        <w:tabs>
          <w:tab w:val="clear" w:pos="4536"/>
          <w:tab w:val="clear" w:pos="9072"/>
        </w:tabs>
        <w:spacing w:before="120" w:line="360" w:lineRule="auto"/>
        <w:jc w:val="both"/>
        <w:rPr>
          <w:rFonts w:ascii="Arial" w:hAnsi="Arial" w:cs="Arial"/>
          <w:b/>
          <w:sz w:val="20"/>
          <w:u w:val="single"/>
        </w:rPr>
      </w:pPr>
      <w:r>
        <w:rPr>
          <w:rFonts w:ascii="Arial" w:hAnsi="Arial" w:cs="Arial"/>
          <w:b/>
          <w:sz w:val="20"/>
          <w:u w:val="single"/>
        </w:rPr>
        <w:t xml:space="preserve">9. </w:t>
      </w:r>
      <w:r w:rsidR="00A773E2">
        <w:rPr>
          <w:rFonts w:ascii="Arial" w:hAnsi="Arial" w:cs="Arial"/>
          <w:b/>
          <w:sz w:val="20"/>
          <w:u w:val="single"/>
        </w:rPr>
        <w:t>Péče o životní prostředí</w:t>
      </w:r>
    </w:p>
    <w:p w:rsidR="00A773E2" w:rsidRDefault="00115BD7">
      <w:pPr>
        <w:pStyle w:val="Zpat"/>
        <w:tabs>
          <w:tab w:val="clear" w:pos="4536"/>
          <w:tab w:val="clear" w:pos="9072"/>
        </w:tabs>
        <w:spacing w:before="120" w:line="360" w:lineRule="auto"/>
        <w:jc w:val="both"/>
        <w:rPr>
          <w:rFonts w:ascii="Arial" w:hAnsi="Arial" w:cs="Arial"/>
          <w:b/>
          <w:sz w:val="20"/>
        </w:rPr>
      </w:pPr>
      <w:r>
        <w:rPr>
          <w:rFonts w:ascii="Arial" w:hAnsi="Arial" w:cs="Arial"/>
          <w:b/>
          <w:sz w:val="20"/>
        </w:rPr>
        <w:t>9</w:t>
      </w:r>
      <w:r w:rsidR="00A773E2">
        <w:rPr>
          <w:rFonts w:ascii="Arial" w:hAnsi="Arial" w:cs="Arial"/>
          <w:b/>
          <w:sz w:val="20"/>
        </w:rPr>
        <w:t>.1 Tuhé a tekuté odpady</w:t>
      </w:r>
    </w:p>
    <w:p w:rsidR="00A773E2" w:rsidRDefault="00A773E2">
      <w:pPr>
        <w:pStyle w:val="Zkladntext"/>
        <w:spacing w:line="360" w:lineRule="auto"/>
        <w:jc w:val="both"/>
        <w:rPr>
          <w:rFonts w:ascii="Arial" w:hAnsi="Arial" w:cs="Arial"/>
          <w:sz w:val="20"/>
        </w:rPr>
      </w:pPr>
      <w:r>
        <w:rPr>
          <w:rFonts w:ascii="Arial" w:hAnsi="Arial" w:cs="Arial"/>
          <w:sz w:val="20"/>
        </w:rPr>
        <w:t xml:space="preserve">Všechny druhy těchto odpadů budou shromažďovány ve sběrných nádobách (viz 5.3 Odpady) a každý den </w:t>
      </w:r>
      <w:r w:rsidR="007236E6">
        <w:rPr>
          <w:rFonts w:ascii="Arial" w:hAnsi="Arial" w:cs="Arial"/>
          <w:sz w:val="20"/>
        </w:rPr>
        <w:t xml:space="preserve">nejpozději </w:t>
      </w:r>
      <w:r>
        <w:rPr>
          <w:rFonts w:ascii="Arial" w:hAnsi="Arial" w:cs="Arial"/>
          <w:sz w:val="20"/>
        </w:rPr>
        <w:t>po skončení provozu dopraveny provozovatelem na místa</w:t>
      </w:r>
      <w:r w:rsidR="009F513B">
        <w:rPr>
          <w:rFonts w:ascii="Arial" w:hAnsi="Arial" w:cs="Arial"/>
          <w:sz w:val="20"/>
        </w:rPr>
        <w:t>,</w:t>
      </w:r>
      <w:r>
        <w:rPr>
          <w:rFonts w:ascii="Arial" w:hAnsi="Arial" w:cs="Arial"/>
          <w:sz w:val="20"/>
        </w:rPr>
        <w:t xml:space="preserve"> odkud budou následně likvidovány.</w:t>
      </w:r>
    </w:p>
    <w:p w:rsidR="00BF0612" w:rsidRDefault="00A773E2">
      <w:pPr>
        <w:pStyle w:val="Zkladntext"/>
        <w:spacing w:line="360" w:lineRule="auto"/>
        <w:jc w:val="both"/>
        <w:rPr>
          <w:rFonts w:ascii="Arial" w:hAnsi="Arial" w:cs="Arial"/>
          <w:sz w:val="20"/>
        </w:rPr>
      </w:pPr>
      <w:r>
        <w:rPr>
          <w:rFonts w:ascii="Arial" w:hAnsi="Arial" w:cs="Arial"/>
          <w:sz w:val="20"/>
        </w:rPr>
        <w:t xml:space="preserve">Všechny odpady budou recyklovány, případně likvidovány smluvními </w:t>
      </w:r>
      <w:r w:rsidR="00255773">
        <w:rPr>
          <w:rFonts w:ascii="Arial" w:hAnsi="Arial" w:cs="Arial"/>
          <w:sz w:val="20"/>
        </w:rPr>
        <w:t>odběrateli nebo externí</w:t>
      </w:r>
      <w:r>
        <w:rPr>
          <w:rFonts w:ascii="Arial" w:hAnsi="Arial" w:cs="Arial"/>
          <w:sz w:val="20"/>
        </w:rPr>
        <w:t xml:space="preserve"> odbornou fi</w:t>
      </w:r>
      <w:r>
        <w:rPr>
          <w:rFonts w:ascii="Arial" w:hAnsi="Arial" w:cs="Arial"/>
          <w:sz w:val="20"/>
        </w:rPr>
        <w:t>r</w:t>
      </w:r>
      <w:r>
        <w:rPr>
          <w:rFonts w:ascii="Arial" w:hAnsi="Arial" w:cs="Arial"/>
          <w:sz w:val="20"/>
        </w:rPr>
        <w:t xml:space="preserve">mou dle zákona. </w:t>
      </w:r>
    </w:p>
    <w:p w:rsidR="00A773E2" w:rsidRDefault="00A773E2" w:rsidP="00115BD7">
      <w:pPr>
        <w:pStyle w:val="Zkladntext21"/>
        <w:numPr>
          <w:ilvl w:val="1"/>
          <w:numId w:val="14"/>
        </w:numPr>
        <w:overflowPunct/>
        <w:autoSpaceDE/>
        <w:autoSpaceDN/>
        <w:adjustRightInd/>
        <w:spacing w:before="120" w:line="360" w:lineRule="auto"/>
        <w:textAlignment w:val="auto"/>
        <w:rPr>
          <w:rFonts w:ascii="Arial" w:hAnsi="Arial" w:cs="Arial"/>
          <w:sz w:val="20"/>
        </w:rPr>
      </w:pPr>
      <w:r>
        <w:rPr>
          <w:rFonts w:ascii="Arial" w:hAnsi="Arial" w:cs="Arial"/>
          <w:sz w:val="20"/>
        </w:rPr>
        <w:lastRenderedPageBreak/>
        <w:t>Exhalace</w:t>
      </w:r>
    </w:p>
    <w:p w:rsidR="005A7696" w:rsidRPr="00355FD1" w:rsidRDefault="00627238" w:rsidP="00C16BAF">
      <w:pPr>
        <w:spacing w:line="360" w:lineRule="auto"/>
        <w:jc w:val="both"/>
        <w:rPr>
          <w:rFonts w:ascii="Arial" w:hAnsi="Arial" w:cs="Arial"/>
          <w:sz w:val="20"/>
        </w:rPr>
      </w:pPr>
      <w:r>
        <w:rPr>
          <w:rFonts w:ascii="Arial" w:hAnsi="Arial" w:cs="Arial"/>
          <w:sz w:val="20"/>
        </w:rPr>
        <w:t xml:space="preserve">Za provozu </w:t>
      </w:r>
      <w:r w:rsidR="001721E3">
        <w:rPr>
          <w:rFonts w:ascii="Arial" w:hAnsi="Arial" w:cs="Arial"/>
          <w:sz w:val="20"/>
        </w:rPr>
        <w:t>cukrářsk</w:t>
      </w:r>
      <w:r w:rsidR="00354E74">
        <w:rPr>
          <w:rFonts w:ascii="Arial" w:hAnsi="Arial" w:cs="Arial"/>
          <w:sz w:val="20"/>
        </w:rPr>
        <w:t>ých</w:t>
      </w:r>
      <w:r w:rsidR="001721E3">
        <w:rPr>
          <w:rFonts w:ascii="Arial" w:hAnsi="Arial" w:cs="Arial"/>
          <w:sz w:val="20"/>
        </w:rPr>
        <w:t xml:space="preserve"> díl</w:t>
      </w:r>
      <w:r w:rsidR="00354E74">
        <w:rPr>
          <w:rFonts w:ascii="Arial" w:hAnsi="Arial" w:cs="Arial"/>
          <w:sz w:val="20"/>
        </w:rPr>
        <w:t>e</w:t>
      </w:r>
      <w:r w:rsidR="001721E3">
        <w:rPr>
          <w:rFonts w:ascii="Arial" w:hAnsi="Arial" w:cs="Arial"/>
          <w:sz w:val="20"/>
        </w:rPr>
        <w:t xml:space="preserve">n, </w:t>
      </w:r>
      <w:r w:rsidR="00354E74">
        <w:rPr>
          <w:rFonts w:ascii="Arial" w:hAnsi="Arial" w:cs="Arial"/>
          <w:sz w:val="20"/>
        </w:rPr>
        <w:t>odborné učebny vaření, jejich</w:t>
      </w:r>
      <w:r>
        <w:rPr>
          <w:rFonts w:ascii="Arial" w:hAnsi="Arial" w:cs="Arial"/>
          <w:sz w:val="20"/>
        </w:rPr>
        <w:t xml:space="preserve"> zázemí</w:t>
      </w:r>
      <w:r w:rsidR="00354E74">
        <w:rPr>
          <w:rFonts w:ascii="Arial" w:hAnsi="Arial" w:cs="Arial"/>
          <w:sz w:val="20"/>
        </w:rPr>
        <w:t xml:space="preserve"> a provozu učeben</w:t>
      </w:r>
      <w:r>
        <w:rPr>
          <w:rFonts w:ascii="Arial" w:hAnsi="Arial" w:cs="Arial"/>
          <w:sz w:val="20"/>
        </w:rPr>
        <w:t xml:space="preserve"> nevznikají žádné zdraví škodlivé exhalace. Vodní páry jsou odváděny pomocí odsávacích zákrytů umístěných nad varnými zařízeními a dalšími zdroji vodních par.</w:t>
      </w:r>
      <w:r w:rsidR="00AC79A7">
        <w:rPr>
          <w:rFonts w:ascii="Arial" w:hAnsi="Arial" w:cs="Arial"/>
          <w:sz w:val="20"/>
        </w:rPr>
        <w:t xml:space="preserve"> Navržené mycí stroje bílého nádobí a kuchyňského nádobí jsou v</w:t>
      </w:r>
      <w:r w:rsidR="00AC79A7">
        <w:rPr>
          <w:rFonts w:ascii="Arial" w:hAnsi="Arial" w:cs="Arial"/>
          <w:sz w:val="20"/>
        </w:rPr>
        <w:t>y</w:t>
      </w:r>
      <w:r w:rsidR="00AC79A7">
        <w:rPr>
          <w:rFonts w:ascii="Arial" w:hAnsi="Arial" w:cs="Arial"/>
          <w:sz w:val="20"/>
        </w:rPr>
        <w:t>baveny zařízení pro zpětné získávání tepla z odpadních par a není nad ně nutno instalovat odsávací zákryty. Pokud by ale dodané mycí stroje nebyly vybaveny touto technikou, je umístění odsávacích zákrytů nad tyto mycí stroje nezbytné.</w:t>
      </w:r>
      <w:r w:rsidR="00C16BAF">
        <w:rPr>
          <w:rFonts w:ascii="Arial" w:hAnsi="Arial" w:cs="Arial"/>
          <w:sz w:val="20"/>
        </w:rPr>
        <w:t xml:space="preserve"> </w:t>
      </w:r>
      <w:r w:rsidR="00C16BAF" w:rsidRPr="00355FD1">
        <w:rPr>
          <w:rFonts w:ascii="Arial" w:hAnsi="Arial" w:cs="Arial"/>
          <w:sz w:val="20"/>
        </w:rPr>
        <w:t xml:space="preserve">Prakticky všechny </w:t>
      </w:r>
      <w:r w:rsidR="00C16BAF">
        <w:rPr>
          <w:rFonts w:ascii="Arial" w:hAnsi="Arial" w:cs="Arial"/>
          <w:sz w:val="20"/>
        </w:rPr>
        <w:t>provozní</w:t>
      </w:r>
      <w:r w:rsidR="00C16BAF" w:rsidRPr="00355FD1">
        <w:rPr>
          <w:rFonts w:ascii="Arial" w:hAnsi="Arial" w:cs="Arial"/>
          <w:sz w:val="20"/>
        </w:rPr>
        <w:t xml:space="preserve"> prostory</w:t>
      </w:r>
      <w:r w:rsidR="00C16BAF">
        <w:rPr>
          <w:rFonts w:ascii="Arial" w:hAnsi="Arial" w:cs="Arial"/>
          <w:sz w:val="20"/>
        </w:rPr>
        <w:t xml:space="preserve"> </w:t>
      </w:r>
      <w:r w:rsidR="00C16BAF" w:rsidRPr="00355FD1">
        <w:rPr>
          <w:rFonts w:ascii="Arial" w:hAnsi="Arial" w:cs="Arial"/>
          <w:sz w:val="20"/>
        </w:rPr>
        <w:t xml:space="preserve">jsou </w:t>
      </w:r>
      <w:r w:rsidR="00C16BAF">
        <w:rPr>
          <w:rFonts w:ascii="Arial" w:hAnsi="Arial" w:cs="Arial"/>
          <w:sz w:val="20"/>
        </w:rPr>
        <w:t>nuceně větrány.</w:t>
      </w:r>
    </w:p>
    <w:p w:rsidR="00A773E2" w:rsidRDefault="00115BD7">
      <w:pPr>
        <w:pStyle w:val="Zkladntext21"/>
        <w:tabs>
          <w:tab w:val="num" w:pos="426"/>
        </w:tabs>
        <w:overflowPunct/>
        <w:autoSpaceDE/>
        <w:autoSpaceDN/>
        <w:adjustRightInd/>
        <w:spacing w:before="120" w:line="360" w:lineRule="auto"/>
        <w:textAlignment w:val="auto"/>
        <w:rPr>
          <w:rFonts w:ascii="Arial" w:hAnsi="Arial" w:cs="Arial"/>
          <w:sz w:val="20"/>
        </w:rPr>
      </w:pPr>
      <w:r>
        <w:rPr>
          <w:rFonts w:ascii="Arial" w:hAnsi="Arial" w:cs="Arial"/>
          <w:sz w:val="20"/>
        </w:rPr>
        <w:t>9</w:t>
      </w:r>
      <w:r w:rsidR="00255773">
        <w:rPr>
          <w:rFonts w:ascii="Arial" w:hAnsi="Arial" w:cs="Arial"/>
          <w:sz w:val="20"/>
        </w:rPr>
        <w:t>.3 Odpadní</w:t>
      </w:r>
      <w:r w:rsidR="00A773E2">
        <w:rPr>
          <w:rFonts w:ascii="Arial" w:hAnsi="Arial" w:cs="Arial"/>
          <w:sz w:val="20"/>
        </w:rPr>
        <w:t xml:space="preserve"> vody</w:t>
      </w:r>
    </w:p>
    <w:p w:rsidR="0074288E" w:rsidRDefault="00627238" w:rsidP="00627238">
      <w:pPr>
        <w:pStyle w:val="Zkladntext"/>
        <w:spacing w:line="360" w:lineRule="auto"/>
        <w:jc w:val="both"/>
        <w:rPr>
          <w:rFonts w:ascii="Arial" w:hAnsi="Arial" w:cs="Arial"/>
          <w:sz w:val="20"/>
        </w:rPr>
      </w:pPr>
      <w:r>
        <w:rPr>
          <w:rFonts w:ascii="Arial" w:hAnsi="Arial" w:cs="Arial"/>
          <w:sz w:val="20"/>
        </w:rPr>
        <w:t xml:space="preserve">Při provozu </w:t>
      </w:r>
      <w:r w:rsidR="001721E3">
        <w:rPr>
          <w:rFonts w:ascii="Arial" w:hAnsi="Arial" w:cs="Arial"/>
          <w:sz w:val="20"/>
        </w:rPr>
        <w:t>cukrářsk</w:t>
      </w:r>
      <w:r w:rsidR="00354E74">
        <w:rPr>
          <w:rFonts w:ascii="Arial" w:hAnsi="Arial" w:cs="Arial"/>
          <w:sz w:val="20"/>
        </w:rPr>
        <w:t>ých</w:t>
      </w:r>
      <w:r w:rsidR="001721E3">
        <w:rPr>
          <w:rFonts w:ascii="Arial" w:hAnsi="Arial" w:cs="Arial"/>
          <w:sz w:val="20"/>
        </w:rPr>
        <w:t xml:space="preserve"> díl</w:t>
      </w:r>
      <w:r w:rsidR="00354E74">
        <w:rPr>
          <w:rFonts w:ascii="Arial" w:hAnsi="Arial" w:cs="Arial"/>
          <w:sz w:val="20"/>
        </w:rPr>
        <w:t>e</w:t>
      </w:r>
      <w:r w:rsidR="001721E3">
        <w:rPr>
          <w:rFonts w:ascii="Arial" w:hAnsi="Arial" w:cs="Arial"/>
          <w:sz w:val="20"/>
        </w:rPr>
        <w:t xml:space="preserve">n a </w:t>
      </w:r>
      <w:r w:rsidR="00354E74">
        <w:rPr>
          <w:rFonts w:ascii="Arial" w:hAnsi="Arial" w:cs="Arial"/>
          <w:sz w:val="20"/>
        </w:rPr>
        <w:t xml:space="preserve">odborné učebny vaření </w:t>
      </w:r>
      <w:r>
        <w:rPr>
          <w:rFonts w:ascii="Arial" w:hAnsi="Arial" w:cs="Arial"/>
          <w:sz w:val="20"/>
        </w:rPr>
        <w:t>včetně jej</w:t>
      </w:r>
      <w:r w:rsidR="00354E74">
        <w:rPr>
          <w:rFonts w:ascii="Arial" w:hAnsi="Arial" w:cs="Arial"/>
          <w:sz w:val="20"/>
        </w:rPr>
        <w:t>ich</w:t>
      </w:r>
      <w:r>
        <w:rPr>
          <w:rFonts w:ascii="Arial" w:hAnsi="Arial" w:cs="Arial"/>
          <w:sz w:val="20"/>
        </w:rPr>
        <w:t xml:space="preserve"> zázemí vznikají odpadní vody z přípravy jídel. Při mytí jak bílého, tak i provozního nádobí vzniká odpadní voda s přídavky mycího pr</w:t>
      </w:r>
      <w:r>
        <w:rPr>
          <w:rFonts w:ascii="Arial" w:hAnsi="Arial" w:cs="Arial"/>
          <w:sz w:val="20"/>
        </w:rPr>
        <w:t>o</w:t>
      </w:r>
      <w:r>
        <w:rPr>
          <w:rFonts w:ascii="Arial" w:hAnsi="Arial" w:cs="Arial"/>
          <w:sz w:val="20"/>
        </w:rPr>
        <w:t xml:space="preserve">středku pro odstranění mastnoty, případně leštidel určených pro rychlé a kvalitní schnutí umývaného nádobí. </w:t>
      </w:r>
    </w:p>
    <w:p w:rsidR="0074288E" w:rsidRDefault="00115BD7" w:rsidP="0074288E">
      <w:pPr>
        <w:pStyle w:val="Zkladntext21"/>
        <w:tabs>
          <w:tab w:val="num" w:pos="426"/>
        </w:tabs>
        <w:overflowPunct/>
        <w:autoSpaceDE/>
        <w:autoSpaceDN/>
        <w:adjustRightInd/>
        <w:spacing w:before="120" w:line="360" w:lineRule="auto"/>
        <w:textAlignment w:val="auto"/>
        <w:rPr>
          <w:rFonts w:ascii="Arial" w:hAnsi="Arial" w:cs="Arial"/>
          <w:sz w:val="20"/>
        </w:rPr>
      </w:pPr>
      <w:r>
        <w:rPr>
          <w:rFonts w:ascii="Arial" w:hAnsi="Arial" w:cs="Arial"/>
          <w:sz w:val="20"/>
        </w:rPr>
        <w:t>9</w:t>
      </w:r>
      <w:r w:rsidR="00255773">
        <w:rPr>
          <w:rFonts w:ascii="Arial" w:hAnsi="Arial" w:cs="Arial"/>
          <w:sz w:val="20"/>
        </w:rPr>
        <w:t>.4 Hluk</w:t>
      </w:r>
    </w:p>
    <w:p w:rsidR="00627238" w:rsidRPr="0074288E" w:rsidRDefault="00627238" w:rsidP="0074288E">
      <w:pPr>
        <w:pStyle w:val="Zkladntext21"/>
        <w:tabs>
          <w:tab w:val="num" w:pos="426"/>
        </w:tabs>
        <w:overflowPunct/>
        <w:autoSpaceDE/>
        <w:autoSpaceDN/>
        <w:adjustRightInd/>
        <w:spacing w:before="120" w:line="360" w:lineRule="auto"/>
        <w:textAlignment w:val="auto"/>
        <w:rPr>
          <w:rFonts w:ascii="Arial" w:hAnsi="Arial" w:cs="Arial"/>
          <w:b w:val="0"/>
          <w:sz w:val="20"/>
        </w:rPr>
      </w:pPr>
      <w:r w:rsidRPr="0074288E">
        <w:rPr>
          <w:rFonts w:ascii="Arial" w:hAnsi="Arial" w:cs="Arial"/>
          <w:b w:val="0"/>
          <w:sz w:val="20"/>
        </w:rPr>
        <w:t xml:space="preserve">Zdrojem hluku v provozních prostorách </w:t>
      </w:r>
      <w:r w:rsidR="003D2CAC">
        <w:rPr>
          <w:rFonts w:ascii="Arial" w:hAnsi="Arial" w:cs="Arial"/>
          <w:b w:val="0"/>
          <w:sz w:val="20"/>
        </w:rPr>
        <w:t>cukrářsk</w:t>
      </w:r>
      <w:r w:rsidR="00354E74">
        <w:rPr>
          <w:rFonts w:ascii="Arial" w:hAnsi="Arial" w:cs="Arial"/>
          <w:b w:val="0"/>
          <w:sz w:val="20"/>
        </w:rPr>
        <w:t>ých</w:t>
      </w:r>
      <w:r w:rsidR="003D2CAC">
        <w:rPr>
          <w:rFonts w:ascii="Arial" w:hAnsi="Arial" w:cs="Arial"/>
          <w:b w:val="0"/>
          <w:sz w:val="20"/>
        </w:rPr>
        <w:t xml:space="preserve"> díl</w:t>
      </w:r>
      <w:r w:rsidR="00354E74">
        <w:rPr>
          <w:rFonts w:ascii="Arial" w:hAnsi="Arial" w:cs="Arial"/>
          <w:b w:val="0"/>
          <w:sz w:val="20"/>
        </w:rPr>
        <w:t>en</w:t>
      </w:r>
      <w:r w:rsidR="003D2CAC">
        <w:rPr>
          <w:rFonts w:ascii="Arial" w:hAnsi="Arial" w:cs="Arial"/>
          <w:b w:val="0"/>
          <w:sz w:val="20"/>
        </w:rPr>
        <w:t xml:space="preserve"> a </w:t>
      </w:r>
      <w:r w:rsidR="00354E74">
        <w:rPr>
          <w:rFonts w:ascii="Arial" w:hAnsi="Arial" w:cs="Arial"/>
          <w:b w:val="0"/>
          <w:sz w:val="20"/>
        </w:rPr>
        <w:t>odborné učebny vaření</w:t>
      </w:r>
      <w:r w:rsidRPr="0074288E">
        <w:rPr>
          <w:rFonts w:ascii="Arial" w:hAnsi="Arial" w:cs="Arial"/>
          <w:b w:val="0"/>
          <w:sz w:val="20"/>
        </w:rPr>
        <w:t xml:space="preserve"> </w:t>
      </w:r>
      <w:r w:rsidR="00AE26DE">
        <w:rPr>
          <w:rFonts w:ascii="Arial" w:hAnsi="Arial" w:cs="Arial"/>
          <w:b w:val="0"/>
          <w:sz w:val="20"/>
        </w:rPr>
        <w:t xml:space="preserve">včetně jejich zázemí </w:t>
      </w:r>
      <w:r w:rsidRPr="0074288E">
        <w:rPr>
          <w:rFonts w:ascii="Arial" w:hAnsi="Arial" w:cs="Arial"/>
          <w:b w:val="0"/>
          <w:sz w:val="20"/>
        </w:rPr>
        <w:t xml:space="preserve">bude pracovní činnost na jednotlivých pracovištích a nepřesáhne 70 </w:t>
      </w:r>
      <w:proofErr w:type="gramStart"/>
      <w:r w:rsidRPr="0074288E">
        <w:rPr>
          <w:rFonts w:ascii="Arial" w:hAnsi="Arial" w:cs="Arial"/>
          <w:b w:val="0"/>
          <w:sz w:val="20"/>
        </w:rPr>
        <w:t>dB(A).</w:t>
      </w:r>
      <w:proofErr w:type="gramEnd"/>
      <w:r w:rsidRPr="0074288E">
        <w:rPr>
          <w:rFonts w:ascii="Arial" w:hAnsi="Arial" w:cs="Arial"/>
          <w:b w:val="0"/>
          <w:sz w:val="20"/>
        </w:rPr>
        <w:t xml:space="preserve"> </w:t>
      </w:r>
    </w:p>
    <w:p w:rsidR="00A773E2" w:rsidRDefault="00115BD7">
      <w:pPr>
        <w:pStyle w:val="Zkladntext"/>
        <w:spacing w:line="360" w:lineRule="auto"/>
        <w:jc w:val="both"/>
        <w:rPr>
          <w:rFonts w:ascii="Arial" w:hAnsi="Arial" w:cs="Arial"/>
          <w:b/>
          <w:bCs w:val="0"/>
          <w:sz w:val="20"/>
        </w:rPr>
      </w:pPr>
      <w:r>
        <w:rPr>
          <w:rFonts w:ascii="Arial" w:hAnsi="Arial" w:cs="Arial"/>
          <w:b/>
          <w:bCs w:val="0"/>
          <w:sz w:val="20"/>
        </w:rPr>
        <w:t>9</w:t>
      </w:r>
      <w:r w:rsidR="00A773E2">
        <w:rPr>
          <w:rFonts w:ascii="Arial" w:hAnsi="Arial" w:cs="Arial"/>
          <w:b/>
          <w:bCs w:val="0"/>
          <w:sz w:val="20"/>
        </w:rPr>
        <w:t xml:space="preserve">.5 Sálavé teplo </w:t>
      </w:r>
    </w:p>
    <w:p w:rsidR="00627238" w:rsidRDefault="00627238" w:rsidP="00C16BAF">
      <w:pPr>
        <w:pStyle w:val="Zkladntext"/>
        <w:spacing w:line="360" w:lineRule="auto"/>
        <w:jc w:val="both"/>
        <w:rPr>
          <w:rFonts w:ascii="Arial" w:hAnsi="Arial" w:cs="Arial"/>
          <w:sz w:val="20"/>
        </w:rPr>
      </w:pPr>
      <w:r>
        <w:rPr>
          <w:rFonts w:ascii="Arial" w:hAnsi="Arial" w:cs="Arial"/>
          <w:sz w:val="20"/>
        </w:rPr>
        <w:t>Sálavé teplo bude vznikat od varného zařízení. Jeho účinky budou minimalizovány činností odsávacích z</w:t>
      </w:r>
      <w:r>
        <w:rPr>
          <w:rFonts w:ascii="Arial" w:hAnsi="Arial" w:cs="Arial"/>
          <w:sz w:val="20"/>
        </w:rPr>
        <w:t>á</w:t>
      </w:r>
      <w:r>
        <w:rPr>
          <w:rFonts w:ascii="Arial" w:hAnsi="Arial" w:cs="Arial"/>
          <w:sz w:val="20"/>
        </w:rPr>
        <w:t>krytů umístěných nad těmito zařízeními a účinným větráním</w:t>
      </w:r>
      <w:r w:rsidR="00AE26DE">
        <w:rPr>
          <w:rFonts w:ascii="Arial" w:hAnsi="Arial" w:cs="Arial"/>
          <w:sz w:val="20"/>
        </w:rPr>
        <w:t xml:space="preserve"> místností</w:t>
      </w:r>
      <w:r>
        <w:rPr>
          <w:rFonts w:ascii="Arial" w:hAnsi="Arial" w:cs="Arial"/>
          <w:sz w:val="20"/>
        </w:rPr>
        <w:t>.</w:t>
      </w:r>
    </w:p>
    <w:p w:rsidR="00A773E2" w:rsidRDefault="00115BD7" w:rsidP="00115BD7">
      <w:pPr>
        <w:pStyle w:val="Zpat"/>
        <w:tabs>
          <w:tab w:val="clear" w:pos="4536"/>
          <w:tab w:val="clear" w:pos="9072"/>
        </w:tabs>
        <w:spacing w:before="120" w:line="360" w:lineRule="auto"/>
        <w:jc w:val="both"/>
        <w:rPr>
          <w:rFonts w:ascii="Arial" w:hAnsi="Arial" w:cs="Arial"/>
          <w:b/>
          <w:sz w:val="20"/>
          <w:u w:val="single"/>
        </w:rPr>
      </w:pPr>
      <w:r>
        <w:rPr>
          <w:rFonts w:ascii="Arial" w:hAnsi="Arial" w:cs="Arial"/>
          <w:b/>
          <w:sz w:val="20"/>
          <w:u w:val="single"/>
        </w:rPr>
        <w:t xml:space="preserve">10. </w:t>
      </w:r>
      <w:r w:rsidR="00A773E2">
        <w:rPr>
          <w:rFonts w:ascii="Arial" w:hAnsi="Arial" w:cs="Arial"/>
          <w:b/>
          <w:sz w:val="20"/>
          <w:u w:val="single"/>
        </w:rPr>
        <w:t>Péče o bezpečnost práce a technických zařízení</w:t>
      </w:r>
    </w:p>
    <w:p w:rsidR="00A773E2" w:rsidRDefault="00A773E2" w:rsidP="00592C6D">
      <w:pPr>
        <w:pStyle w:val="Zkladntext"/>
        <w:spacing w:line="360" w:lineRule="auto"/>
        <w:jc w:val="both"/>
        <w:rPr>
          <w:rFonts w:ascii="Arial" w:hAnsi="Arial" w:cs="Arial"/>
          <w:sz w:val="20"/>
        </w:rPr>
      </w:pPr>
      <w:r>
        <w:rPr>
          <w:rFonts w:ascii="Arial" w:hAnsi="Arial" w:cs="Arial"/>
          <w:sz w:val="20"/>
        </w:rPr>
        <w:t>Pracoviště jsou řešena tak, aby byly zohledněny současné požadavky kladen</w:t>
      </w:r>
      <w:r w:rsidR="003C4A3A">
        <w:rPr>
          <w:rFonts w:ascii="Arial" w:hAnsi="Arial" w:cs="Arial"/>
          <w:sz w:val="20"/>
        </w:rPr>
        <w:t>é</w:t>
      </w:r>
      <w:r>
        <w:rPr>
          <w:rFonts w:ascii="Arial" w:hAnsi="Arial" w:cs="Arial"/>
          <w:sz w:val="20"/>
        </w:rPr>
        <w:t xml:space="preserve"> na tyto provozy – Nařízení </w:t>
      </w:r>
    </w:p>
    <w:p w:rsidR="00A773E2" w:rsidRDefault="00A773E2" w:rsidP="00592C6D">
      <w:pPr>
        <w:pStyle w:val="Zkladntext"/>
        <w:spacing w:line="360" w:lineRule="auto"/>
        <w:jc w:val="both"/>
        <w:rPr>
          <w:rFonts w:ascii="Arial" w:hAnsi="Arial" w:cs="Arial"/>
          <w:b/>
          <w:bCs w:val="0"/>
          <w:sz w:val="20"/>
        </w:rPr>
      </w:pPr>
      <w:r>
        <w:rPr>
          <w:rFonts w:ascii="Arial" w:hAnsi="Arial" w:cs="Arial"/>
          <w:sz w:val="20"/>
        </w:rPr>
        <w:t>Evropského parlamentu a Rady (ES) č. 852/2004, vyhl. č. 137/2004 Sb. o hygienických požadavcích na stravovací služby a o zásadách osobní a provozní hygieny při činnostech epidemiologicky závažných včetně vyhl. č. 602/2006 Sb., kterou se vyhl. č. 137/2004 Sb. mění.</w:t>
      </w:r>
      <w:r>
        <w:rPr>
          <w:rFonts w:ascii="Arial" w:hAnsi="Arial" w:cs="Arial"/>
          <w:b/>
          <w:bCs w:val="0"/>
          <w:sz w:val="20"/>
        </w:rPr>
        <w:t xml:space="preserve"> </w:t>
      </w:r>
    </w:p>
    <w:p w:rsidR="0042543A" w:rsidRDefault="00A773E2" w:rsidP="00592C6D">
      <w:pPr>
        <w:pStyle w:val="Zkladntext"/>
        <w:spacing w:line="360" w:lineRule="auto"/>
        <w:jc w:val="both"/>
        <w:rPr>
          <w:rFonts w:ascii="Arial" w:hAnsi="Arial" w:cs="Arial"/>
          <w:sz w:val="20"/>
        </w:rPr>
      </w:pPr>
      <w:r>
        <w:rPr>
          <w:rFonts w:ascii="Arial" w:hAnsi="Arial" w:cs="Arial"/>
          <w:sz w:val="20"/>
        </w:rPr>
        <w:t>Pro zajištění bezpečnosti práce je nutno instalovat všechny stroje a zařízení v souladu s platnými předpisy a doporučeními výrobců.</w:t>
      </w:r>
      <w:r w:rsidR="0042543A">
        <w:rPr>
          <w:rFonts w:ascii="Arial" w:hAnsi="Arial" w:cs="Arial"/>
          <w:sz w:val="20"/>
        </w:rPr>
        <w:t xml:space="preserve"> Je nepřípustné odstraňovat nebo vyřazovat z provozu bezpečnostní zařízení instal</w:t>
      </w:r>
      <w:r w:rsidR="0042543A">
        <w:rPr>
          <w:rFonts w:ascii="Arial" w:hAnsi="Arial" w:cs="Arial"/>
          <w:sz w:val="20"/>
        </w:rPr>
        <w:t>o</w:t>
      </w:r>
      <w:r w:rsidR="0042543A">
        <w:rPr>
          <w:rFonts w:ascii="Arial" w:hAnsi="Arial" w:cs="Arial"/>
          <w:sz w:val="20"/>
        </w:rPr>
        <w:t>vaná na strojích a zařízení výrobci.</w:t>
      </w:r>
    </w:p>
    <w:p w:rsidR="007A7586" w:rsidRDefault="00A773E2" w:rsidP="00592C6D">
      <w:pPr>
        <w:pStyle w:val="Zkladntext"/>
        <w:spacing w:line="360" w:lineRule="auto"/>
        <w:jc w:val="both"/>
        <w:rPr>
          <w:rFonts w:ascii="Arial" w:hAnsi="Arial" w:cs="Arial"/>
          <w:sz w:val="20"/>
        </w:rPr>
      </w:pPr>
      <w:r>
        <w:rPr>
          <w:rFonts w:ascii="Arial" w:hAnsi="Arial" w:cs="Arial"/>
          <w:sz w:val="20"/>
        </w:rPr>
        <w:t>Veškeré elektrické instalace</w:t>
      </w:r>
      <w:r w:rsidR="00C3007F">
        <w:rPr>
          <w:rFonts w:ascii="Arial" w:hAnsi="Arial" w:cs="Arial"/>
          <w:sz w:val="20"/>
        </w:rPr>
        <w:t xml:space="preserve"> a rozvody teplé a studené vody včetně odpadů</w:t>
      </w:r>
      <w:r>
        <w:rPr>
          <w:rFonts w:ascii="Arial" w:hAnsi="Arial" w:cs="Arial"/>
          <w:sz w:val="20"/>
        </w:rPr>
        <w:t xml:space="preserve"> musí odpovídat platným předp</w:t>
      </w:r>
      <w:r>
        <w:rPr>
          <w:rFonts w:ascii="Arial" w:hAnsi="Arial" w:cs="Arial"/>
          <w:sz w:val="20"/>
        </w:rPr>
        <w:t>i</w:t>
      </w:r>
      <w:r>
        <w:rPr>
          <w:rFonts w:ascii="Arial" w:hAnsi="Arial" w:cs="Arial"/>
          <w:sz w:val="20"/>
        </w:rPr>
        <w:t xml:space="preserve">sům a musí být v takovém stavu udržovány. </w:t>
      </w:r>
    </w:p>
    <w:p w:rsidR="00A773E2" w:rsidRDefault="00A773E2" w:rsidP="00592C6D">
      <w:pPr>
        <w:pStyle w:val="Zkladntext"/>
        <w:spacing w:line="360" w:lineRule="auto"/>
        <w:jc w:val="both"/>
        <w:rPr>
          <w:rFonts w:ascii="Arial" w:hAnsi="Arial" w:cs="Arial"/>
          <w:sz w:val="20"/>
        </w:rPr>
      </w:pPr>
      <w:r>
        <w:rPr>
          <w:rFonts w:ascii="Arial" w:hAnsi="Arial" w:cs="Arial"/>
          <w:sz w:val="20"/>
        </w:rPr>
        <w:t>Úroveň osvětlení musí odpovídat platn</w:t>
      </w:r>
      <w:r w:rsidR="003C4A3A">
        <w:rPr>
          <w:rFonts w:ascii="Arial" w:hAnsi="Arial" w:cs="Arial"/>
          <w:sz w:val="20"/>
        </w:rPr>
        <w:t>ým normám</w:t>
      </w:r>
      <w:r>
        <w:rPr>
          <w:rFonts w:ascii="Arial" w:hAnsi="Arial" w:cs="Arial"/>
          <w:sz w:val="20"/>
        </w:rPr>
        <w:t>. Svítidla je nutno pravidelně čistit a udržovat.</w:t>
      </w:r>
    </w:p>
    <w:p w:rsidR="00A773E2" w:rsidRDefault="00A773E2" w:rsidP="00592C6D">
      <w:pPr>
        <w:pStyle w:val="Zkladntext"/>
        <w:spacing w:line="360" w:lineRule="auto"/>
        <w:jc w:val="both"/>
        <w:rPr>
          <w:rFonts w:ascii="Arial" w:hAnsi="Arial" w:cs="Arial"/>
          <w:sz w:val="20"/>
        </w:rPr>
      </w:pPr>
      <w:r>
        <w:rPr>
          <w:rFonts w:ascii="Arial" w:hAnsi="Arial" w:cs="Arial"/>
          <w:sz w:val="20"/>
        </w:rPr>
        <w:t xml:space="preserve">Podlahy v místnostech je nutno udržovat čisté a suché. </w:t>
      </w:r>
      <w:r w:rsidR="00CE3635">
        <w:rPr>
          <w:rFonts w:ascii="Arial" w:hAnsi="Arial" w:cs="Arial"/>
          <w:sz w:val="20"/>
        </w:rPr>
        <w:t>V místech, kde je předpoklad většího znečištění podlah jsou navrženy podlahové vpust</w:t>
      </w:r>
      <w:r w:rsidR="00696572">
        <w:rPr>
          <w:rFonts w:ascii="Arial" w:hAnsi="Arial" w:cs="Arial"/>
          <w:sz w:val="20"/>
        </w:rPr>
        <w:t>i.</w:t>
      </w:r>
    </w:p>
    <w:p w:rsidR="00A466BE" w:rsidRDefault="00A466BE" w:rsidP="00592C6D">
      <w:pPr>
        <w:pStyle w:val="Zkladntext"/>
        <w:spacing w:line="360" w:lineRule="auto"/>
        <w:jc w:val="both"/>
        <w:rPr>
          <w:rFonts w:ascii="Arial" w:hAnsi="Arial" w:cs="Arial"/>
          <w:sz w:val="20"/>
        </w:rPr>
      </w:pPr>
      <w:r>
        <w:rPr>
          <w:rFonts w:ascii="Arial" w:hAnsi="Arial" w:cs="Arial"/>
          <w:sz w:val="20"/>
        </w:rPr>
        <w:t xml:space="preserve">Okna místností </w:t>
      </w:r>
      <w:r w:rsidR="00354E74">
        <w:rPr>
          <w:rFonts w:ascii="Arial" w:hAnsi="Arial" w:cs="Arial"/>
          <w:sz w:val="20"/>
        </w:rPr>
        <w:t xml:space="preserve">cukrářských dílen, odborné učebnu vaření a jejich zázemí </w:t>
      </w:r>
      <w:r>
        <w:rPr>
          <w:rFonts w:ascii="Arial" w:hAnsi="Arial" w:cs="Arial"/>
          <w:sz w:val="20"/>
        </w:rPr>
        <w:t>musí být v případě, že budou otv</w:t>
      </w:r>
      <w:r>
        <w:rPr>
          <w:rFonts w:ascii="Arial" w:hAnsi="Arial" w:cs="Arial"/>
          <w:sz w:val="20"/>
        </w:rPr>
        <w:t>í</w:t>
      </w:r>
      <w:r>
        <w:rPr>
          <w:rFonts w:ascii="Arial" w:hAnsi="Arial" w:cs="Arial"/>
          <w:sz w:val="20"/>
        </w:rPr>
        <w:t>ravá vybavena sítěmi zabraňujícími vniknutí hmyzu do místností.</w:t>
      </w:r>
    </w:p>
    <w:p w:rsidR="00A773E2" w:rsidRDefault="00AE26DE" w:rsidP="00592C6D">
      <w:pPr>
        <w:pStyle w:val="Zkladntext"/>
        <w:spacing w:line="360" w:lineRule="auto"/>
        <w:jc w:val="both"/>
        <w:rPr>
          <w:rFonts w:ascii="Arial" w:hAnsi="Arial" w:cs="Arial"/>
          <w:sz w:val="20"/>
        </w:rPr>
      </w:pPr>
      <w:r w:rsidRPr="00AE26DE">
        <w:rPr>
          <w:rFonts w:ascii="Arial" w:hAnsi="Arial" w:cs="Arial"/>
          <w:sz w:val="20"/>
        </w:rPr>
        <w:t>Zaměstnanci</w:t>
      </w:r>
      <w:r>
        <w:rPr>
          <w:rFonts w:ascii="Arial" w:hAnsi="Arial" w:cs="Arial"/>
          <w:sz w:val="20"/>
        </w:rPr>
        <w:t xml:space="preserve"> a </w:t>
      </w:r>
      <w:r w:rsidR="00342080">
        <w:rPr>
          <w:rFonts w:ascii="Arial" w:hAnsi="Arial" w:cs="Arial"/>
          <w:sz w:val="20"/>
        </w:rPr>
        <w:t>žáci</w:t>
      </w:r>
      <w:r w:rsidRPr="00AE26DE">
        <w:rPr>
          <w:rFonts w:ascii="Arial" w:hAnsi="Arial" w:cs="Arial"/>
          <w:sz w:val="20"/>
        </w:rPr>
        <w:t xml:space="preserve"> střediska praktického vyučování </w:t>
      </w:r>
      <w:r w:rsidR="00A773E2" w:rsidRPr="00AE26DE">
        <w:rPr>
          <w:rFonts w:ascii="Arial" w:hAnsi="Arial" w:cs="Arial"/>
          <w:sz w:val="20"/>
        </w:rPr>
        <w:t>musí být prokazatelně seznámeni s na ně se vztahuj</w:t>
      </w:r>
      <w:r w:rsidR="00A773E2" w:rsidRPr="00AE26DE">
        <w:rPr>
          <w:rFonts w:ascii="Arial" w:hAnsi="Arial" w:cs="Arial"/>
          <w:sz w:val="20"/>
        </w:rPr>
        <w:t>í</w:t>
      </w:r>
      <w:r w:rsidR="00A773E2" w:rsidRPr="00AE26DE">
        <w:rPr>
          <w:rFonts w:ascii="Arial" w:hAnsi="Arial" w:cs="Arial"/>
          <w:sz w:val="20"/>
        </w:rPr>
        <w:t>cími bezpečnostními a hygienickými předpisy a jsou povinni je bezpodmínečně dodržovat.</w:t>
      </w:r>
    </w:p>
    <w:p w:rsidR="00A773E2" w:rsidRDefault="00A773E2" w:rsidP="00592C6D">
      <w:pPr>
        <w:pStyle w:val="Zkladntext"/>
        <w:spacing w:line="360" w:lineRule="auto"/>
        <w:jc w:val="both"/>
        <w:rPr>
          <w:rFonts w:ascii="Arial" w:hAnsi="Arial" w:cs="Arial"/>
          <w:sz w:val="20"/>
        </w:rPr>
      </w:pPr>
      <w:r>
        <w:rPr>
          <w:rFonts w:ascii="Arial" w:hAnsi="Arial" w:cs="Arial"/>
          <w:sz w:val="20"/>
        </w:rPr>
        <w:t xml:space="preserve">Jednotlivé místnosti musí být vybaveny vhodnými </w:t>
      </w:r>
      <w:r w:rsidR="003C4A3A">
        <w:rPr>
          <w:rFonts w:ascii="Arial" w:hAnsi="Arial" w:cs="Arial"/>
          <w:sz w:val="20"/>
        </w:rPr>
        <w:t>hasicími</w:t>
      </w:r>
      <w:r>
        <w:rPr>
          <w:rFonts w:ascii="Arial" w:hAnsi="Arial" w:cs="Arial"/>
          <w:sz w:val="20"/>
        </w:rPr>
        <w:t xml:space="preserve"> přístroji v souladu s projektem požárního zabe</w:t>
      </w:r>
      <w:r>
        <w:rPr>
          <w:rFonts w:ascii="Arial" w:hAnsi="Arial" w:cs="Arial"/>
          <w:sz w:val="20"/>
        </w:rPr>
        <w:t>z</w:t>
      </w:r>
      <w:r>
        <w:rPr>
          <w:rFonts w:ascii="Arial" w:hAnsi="Arial" w:cs="Arial"/>
          <w:sz w:val="20"/>
        </w:rPr>
        <w:t>pečení. Tyto přístroje musí být udržovány v provozuschopném stavu.</w:t>
      </w:r>
    </w:p>
    <w:p w:rsidR="00A773E2" w:rsidRDefault="00A773E2">
      <w:pPr>
        <w:pStyle w:val="Zkladntext"/>
        <w:spacing w:line="360" w:lineRule="auto"/>
        <w:jc w:val="both"/>
        <w:rPr>
          <w:rFonts w:ascii="Arial" w:hAnsi="Arial" w:cs="Arial"/>
          <w:sz w:val="20"/>
        </w:rPr>
      </w:pPr>
      <w:r w:rsidRPr="00AE26DE">
        <w:rPr>
          <w:rFonts w:ascii="Arial" w:hAnsi="Arial" w:cs="Arial"/>
          <w:sz w:val="20"/>
        </w:rPr>
        <w:t xml:space="preserve">Do </w:t>
      </w:r>
      <w:r w:rsidR="000A11E1" w:rsidRPr="00AE26DE">
        <w:rPr>
          <w:rFonts w:ascii="Arial" w:hAnsi="Arial" w:cs="Arial"/>
          <w:sz w:val="20"/>
        </w:rPr>
        <w:t xml:space="preserve">prostor </w:t>
      </w:r>
      <w:r w:rsidR="003D2CAC" w:rsidRPr="00AE26DE">
        <w:rPr>
          <w:rFonts w:ascii="Arial" w:hAnsi="Arial" w:cs="Arial"/>
          <w:sz w:val="20"/>
        </w:rPr>
        <w:t>cukrářsk</w:t>
      </w:r>
      <w:r w:rsidR="00AE26DE" w:rsidRPr="00AE26DE">
        <w:rPr>
          <w:rFonts w:ascii="Arial" w:hAnsi="Arial" w:cs="Arial"/>
          <w:sz w:val="20"/>
        </w:rPr>
        <w:t>ých</w:t>
      </w:r>
      <w:r w:rsidR="003D2CAC" w:rsidRPr="00AE26DE">
        <w:rPr>
          <w:rFonts w:ascii="Arial" w:hAnsi="Arial" w:cs="Arial"/>
          <w:sz w:val="20"/>
        </w:rPr>
        <w:t xml:space="preserve"> d</w:t>
      </w:r>
      <w:r w:rsidR="00AE26DE" w:rsidRPr="00AE26DE">
        <w:rPr>
          <w:rFonts w:ascii="Arial" w:hAnsi="Arial" w:cs="Arial"/>
          <w:sz w:val="20"/>
        </w:rPr>
        <w:t>ílen, odborné učebny vaření včetně jejich</w:t>
      </w:r>
      <w:r w:rsidR="007A7586" w:rsidRPr="00AE26DE">
        <w:rPr>
          <w:rFonts w:ascii="Arial" w:hAnsi="Arial" w:cs="Arial"/>
          <w:sz w:val="20"/>
        </w:rPr>
        <w:t xml:space="preserve"> zázemí</w:t>
      </w:r>
      <w:r w:rsidR="000A11E1" w:rsidRPr="00AE26DE">
        <w:rPr>
          <w:rFonts w:ascii="Arial" w:hAnsi="Arial" w:cs="Arial"/>
          <w:sz w:val="20"/>
        </w:rPr>
        <w:t xml:space="preserve"> </w:t>
      </w:r>
      <w:r w:rsidR="00AE26DE" w:rsidRPr="00AE26DE">
        <w:rPr>
          <w:rFonts w:ascii="Arial" w:hAnsi="Arial" w:cs="Arial"/>
          <w:sz w:val="20"/>
        </w:rPr>
        <w:t xml:space="preserve">a odborných učeben </w:t>
      </w:r>
      <w:r w:rsidRPr="00AE26DE">
        <w:rPr>
          <w:rFonts w:ascii="Arial" w:hAnsi="Arial" w:cs="Arial"/>
          <w:sz w:val="20"/>
        </w:rPr>
        <w:t>mohou vst</w:t>
      </w:r>
      <w:r w:rsidRPr="00AE26DE">
        <w:rPr>
          <w:rFonts w:ascii="Arial" w:hAnsi="Arial" w:cs="Arial"/>
          <w:sz w:val="20"/>
        </w:rPr>
        <w:t>u</w:t>
      </w:r>
      <w:r w:rsidRPr="00AE26DE">
        <w:rPr>
          <w:rFonts w:ascii="Arial" w:hAnsi="Arial" w:cs="Arial"/>
          <w:sz w:val="20"/>
        </w:rPr>
        <w:t>povat jen oso</w:t>
      </w:r>
      <w:r w:rsidR="007C55A5" w:rsidRPr="00AE26DE">
        <w:rPr>
          <w:rFonts w:ascii="Arial" w:hAnsi="Arial" w:cs="Arial"/>
          <w:sz w:val="20"/>
        </w:rPr>
        <w:t>by tam zaměstnané</w:t>
      </w:r>
      <w:r w:rsidR="00AE26DE" w:rsidRPr="00AE26DE">
        <w:rPr>
          <w:rFonts w:ascii="Arial" w:hAnsi="Arial" w:cs="Arial"/>
          <w:sz w:val="20"/>
        </w:rPr>
        <w:t>, případně studující</w:t>
      </w:r>
      <w:r w:rsidR="007C55A5" w:rsidRPr="00AE26DE">
        <w:rPr>
          <w:rFonts w:ascii="Arial" w:hAnsi="Arial" w:cs="Arial"/>
          <w:sz w:val="20"/>
        </w:rPr>
        <w:t>. V těchto</w:t>
      </w:r>
      <w:r w:rsidRPr="00AE26DE">
        <w:rPr>
          <w:rFonts w:ascii="Arial" w:hAnsi="Arial" w:cs="Arial"/>
          <w:sz w:val="20"/>
        </w:rPr>
        <w:t xml:space="preserve"> prostorách není možno kouřit.</w:t>
      </w:r>
      <w:r>
        <w:rPr>
          <w:rFonts w:ascii="Arial" w:hAnsi="Arial" w:cs="Arial"/>
          <w:sz w:val="20"/>
        </w:rPr>
        <w:t xml:space="preserve"> </w:t>
      </w:r>
    </w:p>
    <w:p w:rsidR="00A773E2" w:rsidRDefault="00A773E2">
      <w:pPr>
        <w:pStyle w:val="Zkladntext"/>
        <w:spacing w:line="360" w:lineRule="auto"/>
        <w:jc w:val="both"/>
        <w:rPr>
          <w:rFonts w:ascii="Arial" w:hAnsi="Arial" w:cs="Arial"/>
          <w:sz w:val="20"/>
        </w:rPr>
      </w:pPr>
      <w:r>
        <w:rPr>
          <w:rFonts w:ascii="Arial" w:hAnsi="Arial" w:cs="Arial"/>
          <w:sz w:val="20"/>
        </w:rPr>
        <w:lastRenderedPageBreak/>
        <w:t>Po dobu výstavby a za budoucího provozu je nutno dodržovat základní pravidla pro zajištění hygieny prov</w:t>
      </w:r>
      <w:r>
        <w:rPr>
          <w:rFonts w:ascii="Arial" w:hAnsi="Arial" w:cs="Arial"/>
          <w:sz w:val="20"/>
        </w:rPr>
        <w:t>o</w:t>
      </w:r>
      <w:r>
        <w:rPr>
          <w:rFonts w:ascii="Arial" w:hAnsi="Arial" w:cs="Arial"/>
          <w:sz w:val="20"/>
        </w:rPr>
        <w:t>zu a bezpečnosti práce. V průběhu výstavby a za provozu rovněž ustanovení platných vyhlášek stanovuj</w:t>
      </w:r>
      <w:r>
        <w:rPr>
          <w:rFonts w:ascii="Arial" w:hAnsi="Arial" w:cs="Arial"/>
          <w:sz w:val="20"/>
        </w:rPr>
        <w:t>í</w:t>
      </w:r>
      <w:r>
        <w:rPr>
          <w:rFonts w:ascii="Arial" w:hAnsi="Arial" w:cs="Arial"/>
          <w:sz w:val="20"/>
        </w:rPr>
        <w:t>cích požadavky k zajištění bezpeč</w:t>
      </w:r>
      <w:r>
        <w:rPr>
          <w:rFonts w:ascii="Arial" w:hAnsi="Arial" w:cs="Arial"/>
          <w:sz w:val="20"/>
        </w:rPr>
        <w:softHyphen/>
        <w:t>nosti práce a provozu technických zařízení.</w:t>
      </w:r>
    </w:p>
    <w:p w:rsidR="00A773E2" w:rsidRDefault="00115BD7" w:rsidP="00115BD7">
      <w:pPr>
        <w:pStyle w:val="Zpat"/>
        <w:tabs>
          <w:tab w:val="clear" w:pos="4536"/>
          <w:tab w:val="clear" w:pos="9072"/>
        </w:tabs>
        <w:spacing w:before="120" w:line="360" w:lineRule="auto"/>
        <w:jc w:val="both"/>
        <w:rPr>
          <w:rFonts w:ascii="Arial" w:hAnsi="Arial" w:cs="Arial"/>
          <w:b/>
          <w:sz w:val="20"/>
          <w:u w:val="single"/>
        </w:rPr>
      </w:pPr>
      <w:r>
        <w:rPr>
          <w:rFonts w:ascii="Arial" w:hAnsi="Arial" w:cs="Arial"/>
          <w:b/>
          <w:sz w:val="20"/>
          <w:u w:val="single"/>
        </w:rPr>
        <w:t xml:space="preserve">11. </w:t>
      </w:r>
      <w:r w:rsidR="00A773E2">
        <w:rPr>
          <w:rFonts w:ascii="Arial" w:hAnsi="Arial" w:cs="Arial"/>
          <w:b/>
          <w:sz w:val="20"/>
          <w:u w:val="single"/>
        </w:rPr>
        <w:t>Seznam dokumentace</w:t>
      </w:r>
    </w:p>
    <w:p w:rsidR="00A773E2" w:rsidRDefault="00A773E2">
      <w:pPr>
        <w:spacing w:before="120" w:line="360" w:lineRule="auto"/>
        <w:rPr>
          <w:rFonts w:ascii="Arial" w:hAnsi="Arial" w:cs="Arial"/>
          <w:sz w:val="20"/>
        </w:rPr>
      </w:pPr>
      <w:r>
        <w:rPr>
          <w:rFonts w:ascii="Arial" w:hAnsi="Arial" w:cs="Arial"/>
          <w:sz w:val="20"/>
        </w:rPr>
        <w:t>Technická zpráva</w:t>
      </w:r>
      <w:r w:rsidR="003D2CAC">
        <w:rPr>
          <w:rFonts w:ascii="Arial" w:hAnsi="Arial" w:cs="Arial"/>
          <w:sz w:val="20"/>
        </w:rPr>
        <w:t xml:space="preserve">, seznam strojů a </w:t>
      </w:r>
      <w:proofErr w:type="gramStart"/>
      <w:r w:rsidR="003D2CAC">
        <w:rPr>
          <w:rFonts w:ascii="Arial" w:hAnsi="Arial" w:cs="Arial"/>
          <w:sz w:val="20"/>
        </w:rPr>
        <w:t>zařízení</w:t>
      </w:r>
      <w:r w:rsidR="0018223A">
        <w:rPr>
          <w:rFonts w:ascii="Arial" w:hAnsi="Arial" w:cs="Arial"/>
          <w:sz w:val="20"/>
        </w:rPr>
        <w:tab/>
      </w:r>
      <w:r w:rsidR="0018223A">
        <w:rPr>
          <w:rFonts w:ascii="Arial" w:hAnsi="Arial" w:cs="Arial"/>
          <w:sz w:val="20"/>
        </w:rPr>
        <w:tab/>
      </w:r>
      <w:r w:rsidR="0018223A">
        <w:rPr>
          <w:rFonts w:ascii="Arial" w:hAnsi="Arial" w:cs="Arial"/>
          <w:sz w:val="20"/>
        </w:rPr>
        <w:tab/>
      </w:r>
      <w:r w:rsidR="003D2CAC">
        <w:rPr>
          <w:rFonts w:ascii="Arial" w:hAnsi="Arial" w:cs="Arial"/>
          <w:sz w:val="20"/>
        </w:rPr>
        <w:t>D.2.1.</w:t>
      </w:r>
      <w:r w:rsidR="000E0743">
        <w:rPr>
          <w:rFonts w:ascii="Arial" w:hAnsi="Arial" w:cs="Arial"/>
          <w:sz w:val="20"/>
        </w:rPr>
        <w:t>0</w:t>
      </w:r>
      <w:r w:rsidR="003D2CAC">
        <w:rPr>
          <w:rFonts w:ascii="Arial" w:hAnsi="Arial" w:cs="Arial"/>
          <w:sz w:val="20"/>
        </w:rPr>
        <w:t>1</w:t>
      </w:r>
      <w:proofErr w:type="gramEnd"/>
      <w:r w:rsidR="0018223A">
        <w:rPr>
          <w:rFonts w:ascii="Arial" w:hAnsi="Arial" w:cs="Arial"/>
          <w:sz w:val="20"/>
        </w:rPr>
        <w:tab/>
      </w:r>
      <w:r w:rsidR="0018223A">
        <w:rPr>
          <w:rFonts w:ascii="Arial" w:hAnsi="Arial" w:cs="Arial"/>
          <w:sz w:val="20"/>
        </w:rPr>
        <w:tab/>
      </w:r>
      <w:r w:rsidR="00CE3635">
        <w:rPr>
          <w:rFonts w:ascii="Arial" w:hAnsi="Arial" w:cs="Arial"/>
          <w:sz w:val="20"/>
        </w:rPr>
        <w:tab/>
      </w:r>
      <w:r w:rsidR="00CE3635">
        <w:rPr>
          <w:rFonts w:ascii="Arial" w:hAnsi="Arial" w:cs="Arial"/>
          <w:sz w:val="20"/>
        </w:rPr>
        <w:tab/>
      </w:r>
    </w:p>
    <w:p w:rsidR="000E0743" w:rsidRDefault="007C55A5" w:rsidP="007C55A5">
      <w:pPr>
        <w:spacing w:before="120" w:line="360" w:lineRule="auto"/>
        <w:rPr>
          <w:rFonts w:ascii="Arial" w:hAnsi="Arial" w:cs="Arial"/>
          <w:sz w:val="20"/>
        </w:rPr>
      </w:pPr>
      <w:r>
        <w:rPr>
          <w:rFonts w:ascii="Arial" w:hAnsi="Arial" w:cs="Arial"/>
          <w:sz w:val="20"/>
        </w:rPr>
        <w:t>Rozmístění strojů a zařízení</w:t>
      </w:r>
      <w:r w:rsidR="003E6738">
        <w:rPr>
          <w:rFonts w:ascii="Arial" w:hAnsi="Arial" w:cs="Arial"/>
          <w:sz w:val="20"/>
        </w:rPr>
        <w:t xml:space="preserve"> -</w:t>
      </w:r>
      <w:r w:rsidR="00D77DF2">
        <w:rPr>
          <w:rFonts w:ascii="Arial" w:hAnsi="Arial" w:cs="Arial"/>
          <w:sz w:val="20"/>
        </w:rPr>
        <w:t xml:space="preserve"> 1. </w:t>
      </w:r>
      <w:proofErr w:type="gramStart"/>
      <w:r w:rsidR="00D77DF2">
        <w:rPr>
          <w:rFonts w:ascii="Arial" w:hAnsi="Arial" w:cs="Arial"/>
          <w:sz w:val="20"/>
        </w:rPr>
        <w:t>NP</w:t>
      </w:r>
      <w:r>
        <w:rPr>
          <w:rFonts w:ascii="Arial" w:hAnsi="Arial" w:cs="Arial"/>
          <w:sz w:val="20"/>
        </w:rPr>
        <w:tab/>
      </w:r>
      <w:r w:rsidR="003D2CAC">
        <w:rPr>
          <w:rFonts w:ascii="Arial" w:hAnsi="Arial" w:cs="Arial"/>
          <w:sz w:val="20"/>
        </w:rPr>
        <w:tab/>
      </w:r>
      <w:r w:rsidR="003D2CAC">
        <w:rPr>
          <w:rFonts w:ascii="Arial" w:hAnsi="Arial" w:cs="Arial"/>
          <w:sz w:val="20"/>
        </w:rPr>
        <w:tab/>
      </w:r>
      <w:r w:rsidR="003D2CAC">
        <w:rPr>
          <w:rFonts w:ascii="Arial" w:hAnsi="Arial" w:cs="Arial"/>
          <w:sz w:val="20"/>
        </w:rPr>
        <w:tab/>
        <w:t>D.2.1.</w:t>
      </w:r>
      <w:r w:rsidR="000E0743">
        <w:rPr>
          <w:rFonts w:ascii="Arial" w:hAnsi="Arial" w:cs="Arial"/>
          <w:sz w:val="20"/>
        </w:rPr>
        <w:t>0</w:t>
      </w:r>
      <w:r w:rsidR="003D2CAC">
        <w:rPr>
          <w:rFonts w:ascii="Arial" w:hAnsi="Arial" w:cs="Arial"/>
          <w:sz w:val="20"/>
        </w:rPr>
        <w:t>2</w:t>
      </w:r>
      <w:proofErr w:type="gramEnd"/>
    </w:p>
    <w:p w:rsidR="003D2CAC" w:rsidRDefault="000E0743" w:rsidP="007C55A5">
      <w:pPr>
        <w:spacing w:before="120" w:line="360" w:lineRule="auto"/>
        <w:rPr>
          <w:rFonts w:ascii="Arial" w:hAnsi="Arial" w:cs="Arial"/>
          <w:sz w:val="20"/>
        </w:rPr>
      </w:pPr>
      <w:r>
        <w:rPr>
          <w:rFonts w:ascii="Arial" w:hAnsi="Arial" w:cs="Arial"/>
          <w:sz w:val="20"/>
        </w:rPr>
        <w:t xml:space="preserve">Rozmístění strojů a zařízení - 2. </w:t>
      </w:r>
      <w:proofErr w:type="gramStart"/>
      <w:r>
        <w:rPr>
          <w:rFonts w:ascii="Arial" w:hAnsi="Arial" w:cs="Arial"/>
          <w:sz w:val="20"/>
        </w:rPr>
        <w:t>NP</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D.2.1.03</w:t>
      </w:r>
      <w:proofErr w:type="gramEnd"/>
    </w:p>
    <w:p w:rsidR="003D2CAC" w:rsidRDefault="00115BD7" w:rsidP="00115BD7">
      <w:pPr>
        <w:pStyle w:val="Zpat"/>
        <w:tabs>
          <w:tab w:val="clear" w:pos="4536"/>
          <w:tab w:val="clear" w:pos="9072"/>
        </w:tabs>
        <w:spacing w:before="120" w:line="360" w:lineRule="auto"/>
        <w:jc w:val="both"/>
        <w:rPr>
          <w:rFonts w:ascii="Arial" w:hAnsi="Arial" w:cs="Arial"/>
          <w:b/>
          <w:sz w:val="20"/>
          <w:u w:val="single"/>
        </w:rPr>
      </w:pPr>
      <w:r>
        <w:rPr>
          <w:rFonts w:ascii="Arial" w:hAnsi="Arial" w:cs="Arial"/>
          <w:b/>
          <w:sz w:val="20"/>
          <w:u w:val="single"/>
        </w:rPr>
        <w:t xml:space="preserve">12. </w:t>
      </w:r>
      <w:r w:rsidR="003D2CAC">
        <w:rPr>
          <w:rFonts w:ascii="Arial" w:hAnsi="Arial" w:cs="Arial"/>
          <w:b/>
          <w:sz w:val="20"/>
          <w:u w:val="single"/>
        </w:rPr>
        <w:t>Seznam strojů a zařízení</w:t>
      </w:r>
    </w:p>
    <w:p w:rsidR="001300E3" w:rsidRDefault="001300E3" w:rsidP="001300E3">
      <w:pPr>
        <w:pStyle w:val="Zpat"/>
        <w:tabs>
          <w:tab w:val="clear" w:pos="4536"/>
          <w:tab w:val="clear" w:pos="9072"/>
        </w:tabs>
        <w:spacing w:before="120" w:line="360" w:lineRule="auto"/>
        <w:ind w:left="360"/>
        <w:jc w:val="both"/>
        <w:rPr>
          <w:rFonts w:ascii="Arial" w:hAnsi="Arial" w:cs="Arial"/>
          <w:b/>
          <w:sz w:val="20"/>
          <w:u w:val="single"/>
        </w:rPr>
      </w:pPr>
      <w:r>
        <w:rPr>
          <w:rFonts w:ascii="Arial" w:hAnsi="Arial" w:cs="Arial"/>
          <w:sz w:val="20"/>
        </w:rPr>
        <w:t>Seznam strojů a zařízení je na následujících listech.</w:t>
      </w:r>
    </w:p>
    <w:p w:rsidR="003D2CAC" w:rsidRDefault="003D2CAC" w:rsidP="007C55A5">
      <w:pPr>
        <w:spacing w:before="120" w:line="360" w:lineRule="auto"/>
        <w:rPr>
          <w:rFonts w:ascii="Arial" w:hAnsi="Arial" w:cs="Arial"/>
          <w:sz w:val="20"/>
        </w:rPr>
      </w:pPr>
    </w:p>
    <w:sectPr w:rsidR="003D2CAC" w:rsidSect="001070DB">
      <w:headerReference w:type="default" r:id="rId8"/>
      <w:footerReference w:type="default" r:id="rId9"/>
      <w:pgSz w:w="11907" w:h="16840" w:code="9"/>
      <w:pgMar w:top="1418" w:right="851" w:bottom="993" w:left="1418" w:header="709" w:footer="709"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685D" w:rsidRDefault="0065685D">
      <w:r>
        <w:separator/>
      </w:r>
    </w:p>
  </w:endnote>
  <w:endnote w:type="continuationSeparator" w:id="0">
    <w:p w:rsidR="0065685D" w:rsidRDefault="006568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827" w:rsidRDefault="00A32827" w:rsidP="004F6922">
    <w:pPr>
      <w:pStyle w:val="Zpat"/>
      <w:tabs>
        <w:tab w:val="clear" w:pos="9072"/>
        <w:tab w:val="right" w:pos="9639"/>
      </w:tabs>
      <w:rPr>
        <w:rFonts w:ascii="Arial" w:hAnsi="Arial" w:cs="Arial"/>
        <w:sz w:val="16"/>
      </w:rPr>
    </w:pPr>
    <w:r>
      <w:rPr>
        <w:rFonts w:ascii="Arial" w:hAnsi="Arial" w:cs="Arial"/>
        <w:sz w:val="16"/>
      </w:rPr>
      <w:t xml:space="preserve">Datum: 01/2017                    </w:t>
    </w:r>
    <w:r>
      <w:rPr>
        <w:rFonts w:ascii="Arial" w:hAnsi="Arial" w:cs="Arial"/>
        <w:sz w:val="16"/>
      </w:rPr>
      <w:tab/>
      <w:t xml:space="preserve">                                 </w:t>
    </w:r>
    <w:r w:rsidR="001A36D7">
      <w:rPr>
        <w:rStyle w:val="slostrnky"/>
        <w:rFonts w:ascii="Arial" w:hAnsi="Arial" w:cs="Arial"/>
        <w:sz w:val="16"/>
      </w:rPr>
      <w:fldChar w:fldCharType="begin"/>
    </w:r>
    <w:r>
      <w:rPr>
        <w:rStyle w:val="slostrnky"/>
        <w:rFonts w:ascii="Arial" w:hAnsi="Arial" w:cs="Arial"/>
        <w:sz w:val="16"/>
      </w:rPr>
      <w:instrText xml:space="preserve"> PAGE </w:instrText>
    </w:r>
    <w:r w:rsidR="001A36D7">
      <w:rPr>
        <w:rStyle w:val="slostrnky"/>
        <w:rFonts w:ascii="Arial" w:hAnsi="Arial" w:cs="Arial"/>
        <w:sz w:val="16"/>
      </w:rPr>
      <w:fldChar w:fldCharType="separate"/>
    </w:r>
    <w:r w:rsidR="00AD773D">
      <w:rPr>
        <w:rStyle w:val="slostrnky"/>
        <w:rFonts w:ascii="Arial" w:hAnsi="Arial" w:cs="Arial"/>
        <w:noProof/>
        <w:sz w:val="16"/>
      </w:rPr>
      <w:t>8</w:t>
    </w:r>
    <w:r w:rsidR="001A36D7">
      <w:rPr>
        <w:rStyle w:val="slostrnky"/>
        <w:rFonts w:ascii="Arial" w:hAnsi="Arial" w:cs="Arial"/>
        <w:sz w:val="16"/>
      </w:rPr>
      <w:fldChar w:fldCharType="end"/>
    </w:r>
    <w:proofErr w:type="gramStart"/>
    <w:r>
      <w:rPr>
        <w:rFonts w:ascii="Arial" w:hAnsi="Arial" w:cs="Arial"/>
        <w:sz w:val="16"/>
      </w:rPr>
      <w:t xml:space="preserve">                                                               </w:t>
    </w:r>
    <w:r>
      <w:rPr>
        <w:rFonts w:ascii="Arial" w:hAnsi="Arial" w:cs="Arial"/>
        <w:sz w:val="16"/>
      </w:rPr>
      <w:tab/>
      <w:t>D.2.1.01</w:t>
    </w:r>
    <w:proofErr w:type="gram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685D" w:rsidRDefault="0065685D">
      <w:r>
        <w:separator/>
      </w:r>
    </w:p>
  </w:footnote>
  <w:footnote w:type="continuationSeparator" w:id="0">
    <w:p w:rsidR="0065685D" w:rsidRDefault="006568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827" w:rsidRDefault="00A32827" w:rsidP="004F6922">
    <w:pPr>
      <w:pStyle w:val="Zhlav"/>
      <w:tabs>
        <w:tab w:val="clear" w:pos="9072"/>
        <w:tab w:val="right" w:pos="9639"/>
      </w:tabs>
      <w:rPr>
        <w:rFonts w:ascii="Arial" w:hAnsi="Arial" w:cs="Arial"/>
        <w:sz w:val="16"/>
      </w:rPr>
    </w:pPr>
    <w:r>
      <w:rPr>
        <w:rFonts w:ascii="Arial" w:hAnsi="Arial" w:cs="Arial"/>
        <w:sz w:val="16"/>
      </w:rPr>
      <w:t xml:space="preserve">MODERNIZACE STŘEDISKA PRAKTICKÉHO         </w:t>
    </w:r>
    <w:r>
      <w:rPr>
        <w:rFonts w:ascii="Arial" w:hAnsi="Arial" w:cs="Arial"/>
        <w:sz w:val="16"/>
      </w:rPr>
      <w:tab/>
      <w:t xml:space="preserve">                                                                 ZMĚNA STAVBY PŘED DOKONČENÍM +   </w:t>
    </w:r>
  </w:p>
  <w:p w:rsidR="00A32827" w:rsidRDefault="00A32827" w:rsidP="004F6922">
    <w:pPr>
      <w:pStyle w:val="Zhlav"/>
      <w:tabs>
        <w:tab w:val="clear" w:pos="9072"/>
        <w:tab w:val="right" w:pos="9639"/>
      </w:tabs>
      <w:rPr>
        <w:rFonts w:ascii="Arial" w:hAnsi="Arial" w:cs="Arial"/>
        <w:sz w:val="16"/>
      </w:rPr>
    </w:pPr>
    <w:r>
      <w:rPr>
        <w:rFonts w:ascii="Arial" w:hAnsi="Arial" w:cs="Arial"/>
        <w:sz w:val="16"/>
      </w:rPr>
      <w:t>VYUČOVÁNÍ V CHLUMCI NAD CIDLINOU - ITI</w:t>
    </w:r>
    <w:r>
      <w:rPr>
        <w:rFonts w:ascii="Arial" w:hAnsi="Arial" w:cs="Arial"/>
        <w:sz w:val="16"/>
      </w:rPr>
      <w:tab/>
    </w:r>
    <w:r>
      <w:rPr>
        <w:rFonts w:ascii="Arial" w:hAnsi="Arial" w:cs="Arial"/>
        <w:sz w:val="16"/>
      </w:rPr>
      <w:tab/>
      <w:t>DOKUMENTACE PRO PROVÁDĚNÍ STAVBY</w:t>
    </w:r>
  </w:p>
  <w:p w:rsidR="00A32827" w:rsidRDefault="00A32827" w:rsidP="004F6922">
    <w:pPr>
      <w:pStyle w:val="Zhlav"/>
      <w:tabs>
        <w:tab w:val="clear" w:pos="9072"/>
        <w:tab w:val="right" w:pos="9639"/>
      </w:tabs>
      <w:rPr>
        <w:rFonts w:ascii="Arial" w:hAnsi="Arial" w:cs="Arial"/>
        <w:sz w:val="16"/>
      </w:rPr>
    </w:pPr>
    <w:r>
      <w:rPr>
        <w:rFonts w:ascii="Arial" w:hAnsi="Arial" w:cs="Arial"/>
        <w:sz w:val="16"/>
      </w:rPr>
      <w:tab/>
    </w:r>
    <w:r>
      <w:rPr>
        <w:rFonts w:ascii="Arial" w:hAnsi="Arial" w:cs="Arial"/>
        <w:sz w:val="16"/>
      </w:rPr>
      <w:tab/>
      <w:t>STAVEBNÍ OBJEKT: SO 01</w:t>
    </w:r>
  </w:p>
  <w:p w:rsidR="00A32827" w:rsidRDefault="00A32827" w:rsidP="004F6922">
    <w:pPr>
      <w:pStyle w:val="Zhlav"/>
      <w:tabs>
        <w:tab w:val="clear" w:pos="9072"/>
        <w:tab w:val="right" w:pos="9639"/>
      </w:tabs>
      <w:rPr>
        <w:rFonts w:ascii="Arial" w:hAnsi="Arial" w:cs="Arial"/>
        <w:sz w:val="16"/>
      </w:rPr>
    </w:pPr>
    <w:r>
      <w:rPr>
        <w:rFonts w:ascii="Arial" w:hAnsi="Arial" w:cs="Arial"/>
        <w:sz w:val="16"/>
      </w:rPr>
      <w:tab/>
    </w:r>
    <w:r>
      <w:rPr>
        <w:rFonts w:ascii="Arial" w:hAnsi="Arial" w:cs="Arial"/>
        <w:sz w:val="16"/>
      </w:rPr>
      <w:tab/>
    </w:r>
    <w:proofErr w:type="gramStart"/>
    <w:r>
      <w:rPr>
        <w:rFonts w:ascii="Arial" w:hAnsi="Arial" w:cs="Arial"/>
        <w:sz w:val="16"/>
      </w:rPr>
      <w:t>D.2.1</w:t>
    </w:r>
    <w:proofErr w:type="gramEnd"/>
    <w:r>
      <w:rPr>
        <w:rFonts w:ascii="Arial" w:hAnsi="Arial" w:cs="Arial"/>
        <w:sz w:val="16"/>
      </w:rPr>
      <w:t xml:space="preserve"> </w:t>
    </w:r>
    <w:proofErr w:type="spellStart"/>
    <w:r>
      <w:rPr>
        <w:rFonts w:ascii="Arial" w:hAnsi="Arial" w:cs="Arial"/>
        <w:sz w:val="16"/>
      </w:rPr>
      <w:t>Gastro</w:t>
    </w:r>
    <w:proofErr w:type="spellEnd"/>
    <w:r>
      <w:rPr>
        <w:rFonts w:ascii="Arial" w:hAnsi="Arial" w:cs="Arial"/>
        <w:sz w:val="16"/>
      </w:rPr>
      <w:t xml:space="preserve"> technologie      </w:t>
    </w:r>
    <w:r>
      <w:rPr>
        <w:rFonts w:ascii="Arial" w:hAnsi="Arial" w:cs="Arial"/>
        <w:sz w:val="16"/>
      </w:rPr>
      <w:tab/>
    </w:r>
  </w:p>
  <w:p w:rsidR="00A32827" w:rsidRDefault="00A32827" w:rsidP="004F6922">
    <w:pPr>
      <w:pStyle w:val="Zhlav"/>
      <w:tabs>
        <w:tab w:val="clear" w:pos="9072"/>
        <w:tab w:val="right" w:pos="9639"/>
      </w:tabs>
      <w:rPr>
        <w:rFonts w:ascii="Arial" w:hAnsi="Arial" w:cs="Arial"/>
        <w:sz w:val="16"/>
      </w:rPr>
    </w:pPr>
    <w:r>
      <w:rPr>
        <w:rFonts w:ascii="Arial" w:hAnsi="Arial" w:cs="Arial"/>
        <w:sz w:val="16"/>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30376"/>
    <w:multiLevelType w:val="multilevel"/>
    <w:tmpl w:val="E152B0E6"/>
    <w:lvl w:ilvl="0">
      <w:start w:val="2"/>
      <w:numFmt w:val="decimal"/>
      <w:pStyle w:val="Nadpis5"/>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
    <w:nsid w:val="04AC6CA3"/>
    <w:multiLevelType w:val="hybridMultilevel"/>
    <w:tmpl w:val="4C7A33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E982248"/>
    <w:multiLevelType w:val="multilevel"/>
    <w:tmpl w:val="C7BAAE1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F6A0A48"/>
    <w:multiLevelType w:val="hybridMultilevel"/>
    <w:tmpl w:val="62F6FA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1047397"/>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5">
    <w:nsid w:val="192C6509"/>
    <w:multiLevelType w:val="multilevel"/>
    <w:tmpl w:val="B8C4BC9C"/>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2D746473"/>
    <w:multiLevelType w:val="hybridMultilevel"/>
    <w:tmpl w:val="E286AD2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3A1F6B45"/>
    <w:multiLevelType w:val="multilevel"/>
    <w:tmpl w:val="F500A9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4510C18"/>
    <w:multiLevelType w:val="multilevel"/>
    <w:tmpl w:val="63308F8A"/>
    <w:lvl w:ilvl="0">
      <w:start w:val="8"/>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BC30F78"/>
    <w:multiLevelType w:val="hybridMultilevel"/>
    <w:tmpl w:val="41D4DD2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BF97463"/>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1">
    <w:nsid w:val="6C013F4F"/>
    <w:multiLevelType w:val="hybridMultilevel"/>
    <w:tmpl w:val="F75E83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721D072B"/>
    <w:multiLevelType w:val="hybridMultilevel"/>
    <w:tmpl w:val="B9AEEC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B8B5A52"/>
    <w:multiLevelType w:val="multilevel"/>
    <w:tmpl w:val="7FFA3FA2"/>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4"/>
  </w:num>
  <w:num w:numId="3">
    <w:abstractNumId w:val="0"/>
  </w:num>
  <w:num w:numId="4">
    <w:abstractNumId w:val="5"/>
  </w:num>
  <w:num w:numId="5">
    <w:abstractNumId w:val="2"/>
  </w:num>
  <w:num w:numId="6">
    <w:abstractNumId w:val="8"/>
  </w:num>
  <w:num w:numId="7">
    <w:abstractNumId w:val="7"/>
  </w:num>
  <w:num w:numId="8">
    <w:abstractNumId w:val="6"/>
  </w:num>
  <w:num w:numId="9">
    <w:abstractNumId w:val="12"/>
  </w:num>
  <w:num w:numId="10">
    <w:abstractNumId w:val="9"/>
  </w:num>
  <w:num w:numId="11">
    <w:abstractNumId w:val="11"/>
  </w:num>
  <w:num w:numId="12">
    <w:abstractNumId w:val="3"/>
  </w:num>
  <w:num w:numId="13">
    <w:abstractNumId w:val="1"/>
  </w:num>
  <w:num w:numId="14">
    <w:abstractNumId w:val="1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18434"/>
  </w:hdrShapeDefaults>
  <w:footnotePr>
    <w:footnote w:id="-1"/>
    <w:footnote w:id="0"/>
  </w:footnotePr>
  <w:endnotePr>
    <w:endnote w:id="-1"/>
    <w:endnote w:id="0"/>
  </w:endnotePr>
  <w:compat/>
  <w:rsids>
    <w:rsidRoot w:val="008541E9"/>
    <w:rsid w:val="00014EC3"/>
    <w:rsid w:val="000160A6"/>
    <w:rsid w:val="00047751"/>
    <w:rsid w:val="00057630"/>
    <w:rsid w:val="00064318"/>
    <w:rsid w:val="0006631A"/>
    <w:rsid w:val="00071969"/>
    <w:rsid w:val="0007639A"/>
    <w:rsid w:val="000777DD"/>
    <w:rsid w:val="000A11E1"/>
    <w:rsid w:val="000A1320"/>
    <w:rsid w:val="000A1A76"/>
    <w:rsid w:val="000B1BD6"/>
    <w:rsid w:val="000C68AD"/>
    <w:rsid w:val="000C7340"/>
    <w:rsid w:val="000E0743"/>
    <w:rsid w:val="000F2468"/>
    <w:rsid w:val="000F298B"/>
    <w:rsid w:val="00102050"/>
    <w:rsid w:val="001070DB"/>
    <w:rsid w:val="001143C0"/>
    <w:rsid w:val="00115BD7"/>
    <w:rsid w:val="00117DFB"/>
    <w:rsid w:val="001235C0"/>
    <w:rsid w:val="001300E3"/>
    <w:rsid w:val="00132471"/>
    <w:rsid w:val="00133009"/>
    <w:rsid w:val="001346B8"/>
    <w:rsid w:val="001461D7"/>
    <w:rsid w:val="00156A61"/>
    <w:rsid w:val="001721E3"/>
    <w:rsid w:val="00172C47"/>
    <w:rsid w:val="00172D49"/>
    <w:rsid w:val="0018223A"/>
    <w:rsid w:val="0018428C"/>
    <w:rsid w:val="0018688D"/>
    <w:rsid w:val="00187E14"/>
    <w:rsid w:val="001A10B1"/>
    <w:rsid w:val="001A14A5"/>
    <w:rsid w:val="001A1C04"/>
    <w:rsid w:val="001A36D7"/>
    <w:rsid w:val="001B1B8E"/>
    <w:rsid w:val="001B51E9"/>
    <w:rsid w:val="001C5FC9"/>
    <w:rsid w:val="001D5545"/>
    <w:rsid w:val="001E5C0D"/>
    <w:rsid w:val="001F4D6B"/>
    <w:rsid w:val="001F63DF"/>
    <w:rsid w:val="002005AB"/>
    <w:rsid w:val="0020198A"/>
    <w:rsid w:val="00205170"/>
    <w:rsid w:val="00205DA9"/>
    <w:rsid w:val="0021758F"/>
    <w:rsid w:val="0024519A"/>
    <w:rsid w:val="00245599"/>
    <w:rsid w:val="0024631C"/>
    <w:rsid w:val="0025299A"/>
    <w:rsid w:val="00255773"/>
    <w:rsid w:val="00257EB8"/>
    <w:rsid w:val="00274814"/>
    <w:rsid w:val="002830D7"/>
    <w:rsid w:val="002A5D48"/>
    <w:rsid w:val="002B13D3"/>
    <w:rsid w:val="002B44FF"/>
    <w:rsid w:val="002C1F37"/>
    <w:rsid w:val="002D43F6"/>
    <w:rsid w:val="002E4320"/>
    <w:rsid w:val="002E6B88"/>
    <w:rsid w:val="002F2DCC"/>
    <w:rsid w:val="003159D4"/>
    <w:rsid w:val="00317F06"/>
    <w:rsid w:val="0033224B"/>
    <w:rsid w:val="00342080"/>
    <w:rsid w:val="003469E5"/>
    <w:rsid w:val="00352797"/>
    <w:rsid w:val="00353151"/>
    <w:rsid w:val="00354E74"/>
    <w:rsid w:val="00355FD1"/>
    <w:rsid w:val="00361EC0"/>
    <w:rsid w:val="003702F7"/>
    <w:rsid w:val="003743BC"/>
    <w:rsid w:val="00385D21"/>
    <w:rsid w:val="00394ADC"/>
    <w:rsid w:val="00396CAA"/>
    <w:rsid w:val="003B0D2D"/>
    <w:rsid w:val="003B3AE9"/>
    <w:rsid w:val="003B53A2"/>
    <w:rsid w:val="003B53D8"/>
    <w:rsid w:val="003B5B1A"/>
    <w:rsid w:val="003C358B"/>
    <w:rsid w:val="003C4A3A"/>
    <w:rsid w:val="003D1056"/>
    <w:rsid w:val="003D2CAC"/>
    <w:rsid w:val="003D6CBB"/>
    <w:rsid w:val="003E6738"/>
    <w:rsid w:val="004073EC"/>
    <w:rsid w:val="004145E4"/>
    <w:rsid w:val="00422B4D"/>
    <w:rsid w:val="004236B0"/>
    <w:rsid w:val="00424F5B"/>
    <w:rsid w:val="0042543A"/>
    <w:rsid w:val="00444837"/>
    <w:rsid w:val="004613CE"/>
    <w:rsid w:val="00466B07"/>
    <w:rsid w:val="00490178"/>
    <w:rsid w:val="00491C77"/>
    <w:rsid w:val="004957F8"/>
    <w:rsid w:val="004A5610"/>
    <w:rsid w:val="004B2ADC"/>
    <w:rsid w:val="004C5206"/>
    <w:rsid w:val="004D0452"/>
    <w:rsid w:val="004D1DA2"/>
    <w:rsid w:val="004E31FE"/>
    <w:rsid w:val="004E35C6"/>
    <w:rsid w:val="004E6183"/>
    <w:rsid w:val="004E7062"/>
    <w:rsid w:val="004F6922"/>
    <w:rsid w:val="0050062F"/>
    <w:rsid w:val="00501536"/>
    <w:rsid w:val="005129C1"/>
    <w:rsid w:val="005178CC"/>
    <w:rsid w:val="00521DA7"/>
    <w:rsid w:val="0052288B"/>
    <w:rsid w:val="00537320"/>
    <w:rsid w:val="00543CA5"/>
    <w:rsid w:val="00544DC8"/>
    <w:rsid w:val="00546E48"/>
    <w:rsid w:val="00546EF2"/>
    <w:rsid w:val="0055316F"/>
    <w:rsid w:val="00555644"/>
    <w:rsid w:val="005574B8"/>
    <w:rsid w:val="00557DD5"/>
    <w:rsid w:val="0056536D"/>
    <w:rsid w:val="005657CC"/>
    <w:rsid w:val="00566D9E"/>
    <w:rsid w:val="005678DB"/>
    <w:rsid w:val="00581F9F"/>
    <w:rsid w:val="00590AAA"/>
    <w:rsid w:val="00592C6D"/>
    <w:rsid w:val="005955D2"/>
    <w:rsid w:val="005A06DF"/>
    <w:rsid w:val="005A1A65"/>
    <w:rsid w:val="005A5309"/>
    <w:rsid w:val="005A6BB5"/>
    <w:rsid w:val="005A7696"/>
    <w:rsid w:val="005A7D68"/>
    <w:rsid w:val="005C45E6"/>
    <w:rsid w:val="005D51E2"/>
    <w:rsid w:val="005E1000"/>
    <w:rsid w:val="005E4A0B"/>
    <w:rsid w:val="005F005A"/>
    <w:rsid w:val="005F3408"/>
    <w:rsid w:val="00600F50"/>
    <w:rsid w:val="00606F69"/>
    <w:rsid w:val="0061709D"/>
    <w:rsid w:val="00627238"/>
    <w:rsid w:val="00635EBF"/>
    <w:rsid w:val="0065685D"/>
    <w:rsid w:val="00665E61"/>
    <w:rsid w:val="00670037"/>
    <w:rsid w:val="00673402"/>
    <w:rsid w:val="006813EE"/>
    <w:rsid w:val="0069246B"/>
    <w:rsid w:val="00692DB0"/>
    <w:rsid w:val="00695F32"/>
    <w:rsid w:val="00696572"/>
    <w:rsid w:val="00697069"/>
    <w:rsid w:val="006A3381"/>
    <w:rsid w:val="006A4070"/>
    <w:rsid w:val="006B0AC8"/>
    <w:rsid w:val="006B3075"/>
    <w:rsid w:val="006B4898"/>
    <w:rsid w:val="006B70C3"/>
    <w:rsid w:val="006C64FE"/>
    <w:rsid w:val="006D0E57"/>
    <w:rsid w:val="006E39F4"/>
    <w:rsid w:val="006E3AF7"/>
    <w:rsid w:val="007076EB"/>
    <w:rsid w:val="00711B64"/>
    <w:rsid w:val="00713B27"/>
    <w:rsid w:val="007146D2"/>
    <w:rsid w:val="007236E6"/>
    <w:rsid w:val="007258AA"/>
    <w:rsid w:val="0072602E"/>
    <w:rsid w:val="007274E5"/>
    <w:rsid w:val="00735E06"/>
    <w:rsid w:val="00741D25"/>
    <w:rsid w:val="0074288E"/>
    <w:rsid w:val="00753455"/>
    <w:rsid w:val="0075499B"/>
    <w:rsid w:val="0075540E"/>
    <w:rsid w:val="00764253"/>
    <w:rsid w:val="00771D66"/>
    <w:rsid w:val="007738EA"/>
    <w:rsid w:val="00780E77"/>
    <w:rsid w:val="00791577"/>
    <w:rsid w:val="007956A3"/>
    <w:rsid w:val="007A7586"/>
    <w:rsid w:val="007C556A"/>
    <w:rsid w:val="007C55A5"/>
    <w:rsid w:val="007D0456"/>
    <w:rsid w:val="007D04BA"/>
    <w:rsid w:val="007D0FED"/>
    <w:rsid w:val="007D5E43"/>
    <w:rsid w:val="007E4081"/>
    <w:rsid w:val="007F0EA5"/>
    <w:rsid w:val="008053A0"/>
    <w:rsid w:val="00811333"/>
    <w:rsid w:val="00812A91"/>
    <w:rsid w:val="008132EB"/>
    <w:rsid w:val="008308BB"/>
    <w:rsid w:val="008435DF"/>
    <w:rsid w:val="0084444C"/>
    <w:rsid w:val="008541E9"/>
    <w:rsid w:val="00856B99"/>
    <w:rsid w:val="00894063"/>
    <w:rsid w:val="008A1E5E"/>
    <w:rsid w:val="008A32E9"/>
    <w:rsid w:val="008B07BF"/>
    <w:rsid w:val="008B4740"/>
    <w:rsid w:val="008E1620"/>
    <w:rsid w:val="008E2452"/>
    <w:rsid w:val="00907480"/>
    <w:rsid w:val="0091062A"/>
    <w:rsid w:val="00913ED0"/>
    <w:rsid w:val="00915BE0"/>
    <w:rsid w:val="00924C78"/>
    <w:rsid w:val="00924DE8"/>
    <w:rsid w:val="00930313"/>
    <w:rsid w:val="009357AA"/>
    <w:rsid w:val="00936DCC"/>
    <w:rsid w:val="00940D68"/>
    <w:rsid w:val="00953731"/>
    <w:rsid w:val="00956200"/>
    <w:rsid w:val="009825E3"/>
    <w:rsid w:val="00995E88"/>
    <w:rsid w:val="009A6D2A"/>
    <w:rsid w:val="009B746A"/>
    <w:rsid w:val="009C5B38"/>
    <w:rsid w:val="009D0D1C"/>
    <w:rsid w:val="009E1F3F"/>
    <w:rsid w:val="009F513B"/>
    <w:rsid w:val="00A0241F"/>
    <w:rsid w:val="00A047BD"/>
    <w:rsid w:val="00A1646E"/>
    <w:rsid w:val="00A249CD"/>
    <w:rsid w:val="00A2568A"/>
    <w:rsid w:val="00A262E9"/>
    <w:rsid w:val="00A30A0C"/>
    <w:rsid w:val="00A32827"/>
    <w:rsid w:val="00A33E85"/>
    <w:rsid w:val="00A34311"/>
    <w:rsid w:val="00A41018"/>
    <w:rsid w:val="00A466BE"/>
    <w:rsid w:val="00A64080"/>
    <w:rsid w:val="00A773E2"/>
    <w:rsid w:val="00A80AFC"/>
    <w:rsid w:val="00A966F4"/>
    <w:rsid w:val="00AA1BC8"/>
    <w:rsid w:val="00AA4D63"/>
    <w:rsid w:val="00AC79A7"/>
    <w:rsid w:val="00AD7667"/>
    <w:rsid w:val="00AD773D"/>
    <w:rsid w:val="00AE26DE"/>
    <w:rsid w:val="00AE47D1"/>
    <w:rsid w:val="00AE7D2E"/>
    <w:rsid w:val="00AF2528"/>
    <w:rsid w:val="00AF5B37"/>
    <w:rsid w:val="00B00918"/>
    <w:rsid w:val="00B00C81"/>
    <w:rsid w:val="00B02684"/>
    <w:rsid w:val="00B15233"/>
    <w:rsid w:val="00B15714"/>
    <w:rsid w:val="00B176B4"/>
    <w:rsid w:val="00B272A6"/>
    <w:rsid w:val="00B33548"/>
    <w:rsid w:val="00B44053"/>
    <w:rsid w:val="00B564AB"/>
    <w:rsid w:val="00B62347"/>
    <w:rsid w:val="00B75C19"/>
    <w:rsid w:val="00B77258"/>
    <w:rsid w:val="00B812D1"/>
    <w:rsid w:val="00B86632"/>
    <w:rsid w:val="00B90AD9"/>
    <w:rsid w:val="00BA0E04"/>
    <w:rsid w:val="00BB1B1A"/>
    <w:rsid w:val="00BB281F"/>
    <w:rsid w:val="00BB4EC7"/>
    <w:rsid w:val="00BC14C4"/>
    <w:rsid w:val="00BC7AF6"/>
    <w:rsid w:val="00BC7EA1"/>
    <w:rsid w:val="00BD31C9"/>
    <w:rsid w:val="00BD513C"/>
    <w:rsid w:val="00BE4416"/>
    <w:rsid w:val="00BE6056"/>
    <w:rsid w:val="00BF0612"/>
    <w:rsid w:val="00BF2D4C"/>
    <w:rsid w:val="00BF5209"/>
    <w:rsid w:val="00C04212"/>
    <w:rsid w:val="00C0656C"/>
    <w:rsid w:val="00C14F2C"/>
    <w:rsid w:val="00C15717"/>
    <w:rsid w:val="00C157A0"/>
    <w:rsid w:val="00C16BAF"/>
    <w:rsid w:val="00C16C17"/>
    <w:rsid w:val="00C26086"/>
    <w:rsid w:val="00C26783"/>
    <w:rsid w:val="00C26A7F"/>
    <w:rsid w:val="00C3007F"/>
    <w:rsid w:val="00C51369"/>
    <w:rsid w:val="00C53B2A"/>
    <w:rsid w:val="00C54906"/>
    <w:rsid w:val="00C55F01"/>
    <w:rsid w:val="00C710AE"/>
    <w:rsid w:val="00C81121"/>
    <w:rsid w:val="00C85D0B"/>
    <w:rsid w:val="00C87610"/>
    <w:rsid w:val="00C9102E"/>
    <w:rsid w:val="00C96EE1"/>
    <w:rsid w:val="00CA4D2C"/>
    <w:rsid w:val="00CA514D"/>
    <w:rsid w:val="00CB753B"/>
    <w:rsid w:val="00CC035F"/>
    <w:rsid w:val="00CC3C1F"/>
    <w:rsid w:val="00CD1006"/>
    <w:rsid w:val="00CD245D"/>
    <w:rsid w:val="00CD355A"/>
    <w:rsid w:val="00CD3F7A"/>
    <w:rsid w:val="00CD4742"/>
    <w:rsid w:val="00CD7F19"/>
    <w:rsid w:val="00CE3635"/>
    <w:rsid w:val="00CF1BEE"/>
    <w:rsid w:val="00CF4B47"/>
    <w:rsid w:val="00D05A59"/>
    <w:rsid w:val="00D138BE"/>
    <w:rsid w:val="00D149BA"/>
    <w:rsid w:val="00D31CDF"/>
    <w:rsid w:val="00D37092"/>
    <w:rsid w:val="00D42CAA"/>
    <w:rsid w:val="00D4649C"/>
    <w:rsid w:val="00D668BF"/>
    <w:rsid w:val="00D74E00"/>
    <w:rsid w:val="00D76F1A"/>
    <w:rsid w:val="00D77DF2"/>
    <w:rsid w:val="00D82B1A"/>
    <w:rsid w:val="00D84548"/>
    <w:rsid w:val="00D90E6A"/>
    <w:rsid w:val="00D9564F"/>
    <w:rsid w:val="00D9572A"/>
    <w:rsid w:val="00DA10EC"/>
    <w:rsid w:val="00DA31EE"/>
    <w:rsid w:val="00DA78EA"/>
    <w:rsid w:val="00DB420D"/>
    <w:rsid w:val="00DB6858"/>
    <w:rsid w:val="00DC1611"/>
    <w:rsid w:val="00DC1660"/>
    <w:rsid w:val="00DC4531"/>
    <w:rsid w:val="00DC4FC9"/>
    <w:rsid w:val="00DE1118"/>
    <w:rsid w:val="00DE57D3"/>
    <w:rsid w:val="00DE59E6"/>
    <w:rsid w:val="00DF3E6C"/>
    <w:rsid w:val="00E00601"/>
    <w:rsid w:val="00E036B4"/>
    <w:rsid w:val="00E04A28"/>
    <w:rsid w:val="00E1538C"/>
    <w:rsid w:val="00E156B4"/>
    <w:rsid w:val="00E251A8"/>
    <w:rsid w:val="00E27FCC"/>
    <w:rsid w:val="00E30344"/>
    <w:rsid w:val="00E36C0B"/>
    <w:rsid w:val="00E569E8"/>
    <w:rsid w:val="00E61825"/>
    <w:rsid w:val="00E63902"/>
    <w:rsid w:val="00E64D42"/>
    <w:rsid w:val="00E678B6"/>
    <w:rsid w:val="00E8381E"/>
    <w:rsid w:val="00E91B76"/>
    <w:rsid w:val="00E91D6C"/>
    <w:rsid w:val="00E925F8"/>
    <w:rsid w:val="00E934CD"/>
    <w:rsid w:val="00EA3AED"/>
    <w:rsid w:val="00EC4492"/>
    <w:rsid w:val="00EC7ADF"/>
    <w:rsid w:val="00EE3173"/>
    <w:rsid w:val="00EE4D92"/>
    <w:rsid w:val="00EE5D27"/>
    <w:rsid w:val="00F05DF5"/>
    <w:rsid w:val="00F107B1"/>
    <w:rsid w:val="00F12BE0"/>
    <w:rsid w:val="00F1335F"/>
    <w:rsid w:val="00F13E60"/>
    <w:rsid w:val="00F14E9B"/>
    <w:rsid w:val="00F25CE8"/>
    <w:rsid w:val="00F26196"/>
    <w:rsid w:val="00F318F4"/>
    <w:rsid w:val="00F37206"/>
    <w:rsid w:val="00F40078"/>
    <w:rsid w:val="00F64946"/>
    <w:rsid w:val="00F64EAE"/>
    <w:rsid w:val="00F81A1E"/>
    <w:rsid w:val="00F8742D"/>
    <w:rsid w:val="00F96ABA"/>
    <w:rsid w:val="00FA7A2C"/>
    <w:rsid w:val="00FB26A2"/>
    <w:rsid w:val="00FB6F3C"/>
    <w:rsid w:val="00FC5214"/>
    <w:rsid w:val="00FC57AC"/>
    <w:rsid w:val="00FD2E8A"/>
    <w:rsid w:val="00FE29CE"/>
    <w:rsid w:val="00FE45A3"/>
    <w:rsid w:val="00FE7391"/>
    <w:rsid w:val="00FE76DD"/>
    <w:rsid w:val="00FF1510"/>
    <w:rsid w:val="00FF4535"/>
    <w:rsid w:val="00FF515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30313"/>
    <w:rPr>
      <w:bCs/>
      <w:sz w:val="24"/>
    </w:rPr>
  </w:style>
  <w:style w:type="paragraph" w:styleId="Nadpis1">
    <w:name w:val="heading 1"/>
    <w:basedOn w:val="Normln"/>
    <w:next w:val="Normln"/>
    <w:qFormat/>
    <w:rsid w:val="00930313"/>
    <w:pPr>
      <w:keepNext/>
      <w:outlineLvl w:val="0"/>
    </w:pPr>
    <w:rPr>
      <w:b/>
    </w:rPr>
  </w:style>
  <w:style w:type="paragraph" w:styleId="Nadpis2">
    <w:name w:val="heading 2"/>
    <w:basedOn w:val="Normln"/>
    <w:next w:val="Normln"/>
    <w:qFormat/>
    <w:rsid w:val="00930313"/>
    <w:pPr>
      <w:keepNext/>
      <w:tabs>
        <w:tab w:val="center" w:pos="993"/>
      </w:tabs>
      <w:spacing w:before="120"/>
      <w:outlineLvl w:val="1"/>
    </w:pPr>
    <w:rPr>
      <w:b/>
    </w:rPr>
  </w:style>
  <w:style w:type="paragraph" w:styleId="Nadpis3">
    <w:name w:val="heading 3"/>
    <w:basedOn w:val="Normln"/>
    <w:next w:val="Normln"/>
    <w:qFormat/>
    <w:rsid w:val="00930313"/>
    <w:pPr>
      <w:keepNext/>
      <w:jc w:val="center"/>
      <w:outlineLvl w:val="2"/>
    </w:pPr>
    <w:rPr>
      <w:b/>
      <w:bCs w:val="0"/>
      <w:sz w:val="28"/>
    </w:rPr>
  </w:style>
  <w:style w:type="paragraph" w:styleId="Nadpis4">
    <w:name w:val="heading 4"/>
    <w:basedOn w:val="Normln"/>
    <w:next w:val="Normln"/>
    <w:qFormat/>
    <w:rsid w:val="00930313"/>
    <w:pPr>
      <w:keepNext/>
      <w:ind w:left="5103"/>
      <w:outlineLvl w:val="3"/>
    </w:pPr>
  </w:style>
  <w:style w:type="paragraph" w:styleId="Nadpis5">
    <w:name w:val="heading 5"/>
    <w:basedOn w:val="Normln"/>
    <w:next w:val="Normln"/>
    <w:qFormat/>
    <w:rsid w:val="00930313"/>
    <w:pPr>
      <w:keepNext/>
      <w:numPr>
        <w:numId w:val="3"/>
      </w:numPr>
      <w:spacing w:before="120"/>
      <w:outlineLvl w:val="4"/>
    </w:pPr>
    <w:rPr>
      <w:bCs w:val="0"/>
    </w:rPr>
  </w:style>
  <w:style w:type="paragraph" w:styleId="Nadpis6">
    <w:name w:val="heading 6"/>
    <w:basedOn w:val="Normln"/>
    <w:next w:val="Normln"/>
    <w:qFormat/>
    <w:rsid w:val="00930313"/>
    <w:pPr>
      <w:keepNext/>
      <w:tabs>
        <w:tab w:val="left" w:pos="851"/>
        <w:tab w:val="left" w:pos="6237"/>
        <w:tab w:val="left" w:pos="7655"/>
      </w:tabs>
      <w:spacing w:before="120"/>
      <w:outlineLvl w:val="5"/>
    </w:pPr>
    <w:rPr>
      <w:bCs w:val="0"/>
      <w:u w:val="single"/>
    </w:rPr>
  </w:style>
  <w:style w:type="paragraph" w:styleId="Nadpis7">
    <w:name w:val="heading 7"/>
    <w:basedOn w:val="Normln"/>
    <w:next w:val="Normln"/>
    <w:qFormat/>
    <w:rsid w:val="00930313"/>
    <w:pPr>
      <w:keepNext/>
      <w:ind w:right="57"/>
      <w:outlineLvl w:val="6"/>
    </w:pPr>
    <w:rPr>
      <w:b/>
      <w:bCs w:val="0"/>
      <w:sz w:val="28"/>
    </w:rPr>
  </w:style>
  <w:style w:type="paragraph" w:styleId="Nadpis8">
    <w:name w:val="heading 8"/>
    <w:basedOn w:val="Normln"/>
    <w:next w:val="Normln"/>
    <w:qFormat/>
    <w:rsid w:val="00930313"/>
    <w:pPr>
      <w:keepNext/>
      <w:ind w:right="57"/>
      <w:jc w:val="center"/>
      <w:outlineLvl w:val="7"/>
    </w:pPr>
    <w:rPr>
      <w:b/>
      <w:bCs w:val="0"/>
      <w:color w:val="FF0000"/>
      <w:sz w:val="52"/>
    </w:rPr>
  </w:style>
  <w:style w:type="paragraph" w:styleId="Nadpis9">
    <w:name w:val="heading 9"/>
    <w:basedOn w:val="Normln"/>
    <w:next w:val="Normln"/>
    <w:qFormat/>
    <w:rsid w:val="00930313"/>
    <w:pPr>
      <w:keepNext/>
      <w:jc w:val="center"/>
      <w:outlineLvl w:val="8"/>
    </w:pPr>
    <w:rPr>
      <w:b/>
      <w:bCs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930313"/>
    <w:pPr>
      <w:tabs>
        <w:tab w:val="center" w:pos="4536"/>
        <w:tab w:val="right" w:pos="9072"/>
      </w:tabs>
    </w:pPr>
  </w:style>
  <w:style w:type="paragraph" w:styleId="Zpat">
    <w:name w:val="footer"/>
    <w:basedOn w:val="Normln"/>
    <w:link w:val="ZpatChar"/>
    <w:rsid w:val="00930313"/>
    <w:pPr>
      <w:tabs>
        <w:tab w:val="center" w:pos="4536"/>
        <w:tab w:val="right" w:pos="9072"/>
      </w:tabs>
    </w:pPr>
  </w:style>
  <w:style w:type="paragraph" w:styleId="Zkladntext">
    <w:name w:val="Body Text"/>
    <w:basedOn w:val="Normln"/>
    <w:semiHidden/>
    <w:rsid w:val="00930313"/>
  </w:style>
  <w:style w:type="paragraph" w:styleId="Zkladntextodsazen2">
    <w:name w:val="Body Text Indent 2"/>
    <w:basedOn w:val="Normln"/>
    <w:semiHidden/>
    <w:rsid w:val="00930313"/>
    <w:pPr>
      <w:ind w:left="567" w:hanging="567"/>
      <w:jc w:val="both"/>
    </w:pPr>
  </w:style>
  <w:style w:type="paragraph" w:styleId="Zkladntext2">
    <w:name w:val="Body Text 2"/>
    <w:basedOn w:val="Normln"/>
    <w:semiHidden/>
    <w:rsid w:val="00930313"/>
    <w:pPr>
      <w:jc w:val="both"/>
    </w:pPr>
  </w:style>
  <w:style w:type="paragraph" w:styleId="Zkladntext3">
    <w:name w:val="Body Text 3"/>
    <w:basedOn w:val="Normln"/>
    <w:semiHidden/>
    <w:rsid w:val="00930313"/>
    <w:pPr>
      <w:ind w:right="-2"/>
      <w:jc w:val="both"/>
    </w:pPr>
  </w:style>
  <w:style w:type="paragraph" w:styleId="Zkladntextodsazen">
    <w:name w:val="Body Text Indent"/>
    <w:basedOn w:val="Normln"/>
    <w:semiHidden/>
    <w:rsid w:val="00930313"/>
    <w:pPr>
      <w:ind w:left="397"/>
    </w:pPr>
    <w:rPr>
      <w:bCs w:val="0"/>
    </w:rPr>
  </w:style>
  <w:style w:type="paragraph" w:styleId="Zkladntextodsazen3">
    <w:name w:val="Body Text Indent 3"/>
    <w:basedOn w:val="Normln"/>
    <w:semiHidden/>
    <w:rsid w:val="00930313"/>
    <w:pPr>
      <w:spacing w:before="120"/>
      <w:ind w:firstLine="567"/>
      <w:jc w:val="both"/>
    </w:pPr>
    <w:rPr>
      <w:bCs w:val="0"/>
    </w:rPr>
  </w:style>
  <w:style w:type="paragraph" w:customStyle="1" w:styleId="Zkladntext21">
    <w:name w:val="Základní text 21"/>
    <w:basedOn w:val="Normln"/>
    <w:rsid w:val="00930313"/>
    <w:pPr>
      <w:overflowPunct w:val="0"/>
      <w:autoSpaceDE w:val="0"/>
      <w:autoSpaceDN w:val="0"/>
      <w:adjustRightInd w:val="0"/>
      <w:jc w:val="both"/>
      <w:textAlignment w:val="baseline"/>
    </w:pPr>
    <w:rPr>
      <w:b/>
      <w:bCs w:val="0"/>
    </w:rPr>
  </w:style>
  <w:style w:type="character" w:styleId="slostrnky">
    <w:name w:val="page number"/>
    <w:basedOn w:val="Standardnpsmoodstavce"/>
    <w:semiHidden/>
    <w:rsid w:val="00930313"/>
  </w:style>
  <w:style w:type="paragraph" w:styleId="Textvbloku">
    <w:name w:val="Block Text"/>
    <w:basedOn w:val="Normln"/>
    <w:semiHidden/>
    <w:rsid w:val="00930313"/>
    <w:pPr>
      <w:tabs>
        <w:tab w:val="right" w:pos="426"/>
        <w:tab w:val="left" w:pos="851"/>
        <w:tab w:val="center" w:pos="7797"/>
        <w:tab w:val="left" w:pos="8931"/>
      </w:tabs>
      <w:spacing w:before="120"/>
      <w:ind w:left="851" w:right="2325" w:hanging="851"/>
    </w:pPr>
  </w:style>
  <w:style w:type="paragraph" w:customStyle="1" w:styleId="zprva-obsah">
    <w:name w:val="zpráva-obsah"/>
    <w:basedOn w:val="Normln"/>
    <w:rsid w:val="00930313"/>
    <w:pPr>
      <w:tabs>
        <w:tab w:val="left" w:pos="851"/>
      </w:tabs>
      <w:overflowPunct w:val="0"/>
      <w:autoSpaceDE w:val="0"/>
      <w:autoSpaceDN w:val="0"/>
      <w:adjustRightInd w:val="0"/>
      <w:spacing w:before="120" w:line="240" w:lineRule="atLeast"/>
      <w:jc w:val="both"/>
      <w:textAlignment w:val="baseline"/>
    </w:pPr>
    <w:rPr>
      <w:b/>
      <w:bCs w:val="0"/>
      <w:u w:val="single"/>
    </w:rPr>
  </w:style>
  <w:style w:type="character" w:customStyle="1" w:styleId="WW-Standardnpsmoodstavce11">
    <w:name w:val="WW-Standardní písmo odstavce11"/>
    <w:rsid w:val="00930313"/>
  </w:style>
  <w:style w:type="paragraph" w:customStyle="1" w:styleId="Zkladntextodsazen21">
    <w:name w:val="Základní text odsazený 21"/>
    <w:basedOn w:val="Normln"/>
    <w:rsid w:val="00930313"/>
    <w:pPr>
      <w:overflowPunct w:val="0"/>
      <w:autoSpaceDE w:val="0"/>
      <w:autoSpaceDN w:val="0"/>
      <w:adjustRightInd w:val="0"/>
      <w:spacing w:before="120" w:line="360" w:lineRule="auto"/>
      <w:ind w:firstLine="709"/>
      <w:jc w:val="both"/>
      <w:textAlignment w:val="baseline"/>
    </w:pPr>
    <w:rPr>
      <w:rFonts w:ascii="Arial" w:hAnsi="Arial"/>
      <w:bCs w:val="0"/>
      <w:sz w:val="20"/>
    </w:rPr>
  </w:style>
  <w:style w:type="character" w:customStyle="1" w:styleId="ZpatChar">
    <w:name w:val="Zápatí Char"/>
    <w:basedOn w:val="Standardnpsmoodstavce"/>
    <w:link w:val="Zpat"/>
    <w:rsid w:val="0007639A"/>
    <w:rPr>
      <w:bCs/>
      <w:sz w:val="24"/>
    </w:rPr>
  </w:style>
</w:styles>
</file>

<file path=word/webSettings.xml><?xml version="1.0" encoding="utf-8"?>
<w:webSettings xmlns:r="http://schemas.openxmlformats.org/officeDocument/2006/relationships" xmlns:w="http://schemas.openxmlformats.org/wordprocessingml/2006/main">
  <w:divs>
    <w:div w:id="532422739">
      <w:bodyDiv w:val="1"/>
      <w:marLeft w:val="0"/>
      <w:marRight w:val="0"/>
      <w:marTop w:val="0"/>
      <w:marBottom w:val="0"/>
      <w:divBdr>
        <w:top w:val="none" w:sz="0" w:space="0" w:color="auto"/>
        <w:left w:val="none" w:sz="0" w:space="0" w:color="auto"/>
        <w:bottom w:val="none" w:sz="0" w:space="0" w:color="auto"/>
        <w:right w:val="none" w:sz="0" w:space="0" w:color="auto"/>
      </w:divBdr>
    </w:div>
    <w:div w:id="1084956765">
      <w:bodyDiv w:val="1"/>
      <w:marLeft w:val="0"/>
      <w:marRight w:val="0"/>
      <w:marTop w:val="0"/>
      <w:marBottom w:val="0"/>
      <w:divBdr>
        <w:top w:val="none" w:sz="0" w:space="0" w:color="auto"/>
        <w:left w:val="none" w:sz="0" w:space="0" w:color="auto"/>
        <w:bottom w:val="none" w:sz="0" w:space="0" w:color="auto"/>
        <w:right w:val="none" w:sz="0" w:space="0" w:color="auto"/>
      </w:divBdr>
    </w:div>
    <w:div w:id="1758944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Nov&#233;%20ozna&#269;en&#237;%20dokument&#367;\Tituln&#237;%20listy\DS&#344;%20technick&#22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64E40-FD32-400D-A8B3-06D49DA12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DSŘ technická</Template>
  <TotalTime>479</TotalTime>
  <Pages>10</Pages>
  <Words>4118</Words>
  <Characters>24297</Characters>
  <Application>Microsoft Office Word</Application>
  <DocSecurity>0</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PIKAZ Brno, s.r.o.</Company>
  <LinksUpToDate>false</LinksUpToDate>
  <CharactersWithSpaces>28359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lkrsak</dc:creator>
  <cp:lastModifiedBy>MF</cp:lastModifiedBy>
  <cp:revision>26</cp:revision>
  <cp:lastPrinted>2012-09-10T16:22:00Z</cp:lastPrinted>
  <dcterms:created xsi:type="dcterms:W3CDTF">2014-02-26T19:08:00Z</dcterms:created>
  <dcterms:modified xsi:type="dcterms:W3CDTF">2017-01-24T11:09:00Z</dcterms:modified>
</cp:coreProperties>
</file>